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Bennett Leah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President-Westwood Wealth Mgmt</w:t>
      </w:r>
    </w:p>
    <w:p>
      <w:pPr>
        <w:spacing w:after="0" w:line="43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12.9033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prices for the transactions reported was $12.5701 to $13.195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 Gerron, as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305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2023-03-16T18:21:20Z</dcterms:created>
  <dcterms:modified xsi:type="dcterms:W3CDTF">2023-03-16T18:21:20Z</dcterms:modified>
</cp:coreProperties>
</file>