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344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34480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5" w:lineRule="exact"/>
        <w:rPr>
          <w:sz w:val="24"/>
          <w:szCs w:val="24"/>
          <w:color w:val="auto"/>
        </w:rPr>
      </w:pPr>
    </w:p>
    <w:tbl>
      <w:tblPr>
        <w:tblLayout w:type="fixed"/>
        <w:tblInd w:w="2480" w:type="dxa"/>
        <w:tblCellMar>
          <w:top w:w="0" w:type="dxa"/>
          <w:left w:w="0" w:type="dxa"/>
          <w:bottom w:w="0" w:type="dxa"/>
          <w:right w:w="0" w:type="dxa"/>
        </w:tblCellMar>
      </w:tblPr>
      <w:tr>
        <w:trPr>
          <w:trHeight w:val="23"/>
        </w:trPr>
        <w:tc>
          <w:tcPr>
            <w:tcW w:w="6600" w:type="dxa"/>
            <w:vAlign w:val="bottom"/>
            <w:vMerge w:val="restart"/>
          </w:tcPr>
          <w:p>
            <w:pPr>
              <w:jc w:val="center"/>
              <w:ind w:right="1295"/>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29" w:lineRule="exact"/>
              <w:rPr>
                <w:sz w:val="20"/>
                <w:szCs w:val="20"/>
                <w:color w:val="auto"/>
              </w:rPr>
            </w:pPr>
            <w:r>
              <w:rPr>
                <w:rFonts w:ascii="Arial" w:cs="Arial" w:eastAsia="Arial" w:hAnsi="Arial"/>
                <w:sz w:val="14"/>
                <w:szCs w:val="14"/>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00" w:type="dxa"/>
            <w:vAlign w:val="bottom"/>
            <w:vMerge w:val="restart"/>
          </w:tcPr>
          <w:p>
            <w:pPr>
              <w:jc w:val="center"/>
              <w:ind w:right="1295"/>
              <w:spacing w:after="0" w:line="155" w:lineRule="exact"/>
              <w:rPr>
                <w:sz w:val="20"/>
                <w:szCs w:val="20"/>
                <w:color w:val="auto"/>
              </w:rPr>
            </w:pPr>
            <w:r>
              <w:rPr>
                <w:rFonts w:ascii="Arial" w:cs="Arial" w:eastAsia="Arial" w:hAnsi="Arial"/>
                <w:sz w:val="14"/>
                <w:szCs w:val="14"/>
                <w:color w:val="auto"/>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6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00" w:type="dxa"/>
            <w:vAlign w:val="bottom"/>
            <w:vMerge w:val="restart"/>
          </w:tcPr>
          <w:p>
            <w:pPr>
              <w:jc w:val="center"/>
              <w:ind w:right="1315"/>
              <w:spacing w:after="0"/>
              <w:rPr>
                <w:sz w:val="20"/>
                <w:szCs w:val="20"/>
                <w:color w:val="auto"/>
              </w:rPr>
            </w:pPr>
            <w:r>
              <w:rPr>
                <w:rFonts w:ascii="Arial" w:cs="Arial" w:eastAsia="Arial" w:hAnsi="Arial"/>
                <w:sz w:val="18"/>
                <w:szCs w:val="18"/>
                <w:b w:val="1"/>
                <w:bCs w:val="1"/>
                <w:color w:val="auto"/>
                <w:w w:val="98"/>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jc w:val="center"/>
              <w:ind w:right="1295"/>
              <w:spacing w:after="0"/>
              <w:rPr>
                <w:sz w:val="20"/>
                <w:szCs w:val="20"/>
                <w:color w:val="auto"/>
              </w:rPr>
            </w:pPr>
            <w:r>
              <w:rPr>
                <w:rFonts w:ascii="Arial" w:cs="Arial" w:eastAsia="Arial" w:hAnsi="Arial"/>
                <w:sz w:val="18"/>
                <w:szCs w:val="18"/>
                <w:b w:val="1"/>
                <w:bCs w:val="1"/>
                <w:color w:val="auto"/>
                <w:w w:val="98"/>
              </w:rPr>
              <w:t>FORM 13F COVER PAGE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7092950</wp:posOffset>
            </wp:positionH>
            <wp:positionV relativeFrom="paragraph">
              <wp:posOffset>-640715</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-640715</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186055</wp:posOffset>
            </wp:positionV>
            <wp:extent cx="718185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Report for the Calendar Year or Quarter Ended: </w:t>
      </w:r>
      <w:r>
        <w:rPr>
          <w:rFonts w:ascii="Times New Roman" w:cs="Times New Roman" w:eastAsia="Times New Roman" w:hAnsi="Times New Roman"/>
          <w:sz w:val="14"/>
          <w:szCs w:val="14"/>
          <w:color w:val="0000FF"/>
        </w:rPr>
        <w:t>09-30-2025</w:t>
      </w:r>
    </w:p>
    <w:p>
      <w:pPr>
        <w:spacing w:after="0" w:line="59" w:lineRule="exact"/>
        <w:rPr>
          <w:sz w:val="24"/>
          <w:szCs w:val="24"/>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20"/>
                <w:szCs w:val="20"/>
                <w:color w:val="auto"/>
              </w:rPr>
            </w:pPr>
            <w:r>
              <w:rPr>
                <w:rFonts w:ascii="Arial" w:cs="Arial" w:eastAsia="Arial" w:hAnsi="Arial"/>
                <w:sz w:val="14"/>
                <w:szCs w:val="14"/>
                <w:color w:val="auto"/>
              </w:rPr>
              <w:t>Check here if Amendment</w:t>
            </w:r>
          </w:p>
        </w:tc>
        <w:tc>
          <w:tcPr>
            <w:tcW w:w="180" w:type="dxa"/>
            <w:vAlign w:val="bottom"/>
          </w:tcPr>
          <w:p>
            <w:pPr>
              <w:spacing w:after="0"/>
              <w:rPr>
                <w:sz w:val="15"/>
                <w:szCs w:val="15"/>
                <w:color w:val="auto"/>
              </w:rPr>
            </w:pPr>
          </w:p>
        </w:tc>
        <w:tc>
          <w:tcPr>
            <w:tcW w:w="28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Amendment Number:</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4"/>
                <w:szCs w:val="14"/>
                <w:color w:val="auto"/>
              </w:rPr>
              <w:t>This Amendment (Check only one.):</w:t>
            </w: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4"/>
                <w:szCs w:val="14"/>
                <w:color w:val="auto"/>
              </w:rPr>
              <w:t>is a restatement.</w:t>
            </w:r>
          </w:p>
        </w:tc>
        <w:tc>
          <w:tcPr>
            <w:tcW w:w="0" w:type="dxa"/>
            <w:vAlign w:val="bottom"/>
          </w:tcPr>
          <w:p>
            <w:pPr>
              <w:spacing w:after="0" w:line="20" w:lineRule="exact"/>
              <w:rPr>
                <w:sz w:val="1"/>
                <w:szCs w:val="1"/>
                <w:color w:val="auto"/>
              </w:rPr>
            </w:pPr>
          </w:p>
        </w:tc>
      </w:tr>
      <w:tr>
        <w:trPr>
          <w:trHeight w:val="152"/>
        </w:trPr>
        <w:tc>
          <w:tcPr>
            <w:tcW w:w="2340" w:type="dxa"/>
            <w:vAlign w:val="bottom"/>
            <w:gridSpan w:val="2"/>
            <w:vMerge w:val="continue"/>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4"/>
                <w:szCs w:val="14"/>
                <w:color w:val="auto"/>
              </w:rPr>
              <w:t>adds new holdings entries.</w:t>
            </w:r>
          </w:p>
        </w:tc>
        <w:tc>
          <w:tcPr>
            <w:tcW w:w="0" w:type="dxa"/>
            <w:vAlign w:val="bottom"/>
          </w:tcPr>
          <w:p>
            <w:pPr>
              <w:spacing w:after="0" w:line="20" w:lineRule="exact"/>
              <w:rPr>
                <w:sz w:val="1"/>
                <w:szCs w:val="1"/>
                <w:color w:val="auto"/>
              </w:rPr>
            </w:pPr>
          </w:p>
        </w:tc>
      </w:tr>
      <w:tr>
        <w:trPr>
          <w:trHeight w:val="152"/>
        </w:trPr>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7"/>
        </w:trPr>
        <w:tc>
          <w:tcPr>
            <w:tcW w:w="4680" w:type="dxa"/>
            <w:vAlign w:val="bottom"/>
            <w:gridSpan w:val="4"/>
          </w:tcPr>
          <w:p>
            <w:pPr>
              <w:spacing w:after="0"/>
              <w:rPr>
                <w:sz w:val="20"/>
                <w:szCs w:val="20"/>
                <w:color w:val="auto"/>
              </w:rPr>
            </w:pPr>
            <w:r>
              <w:rPr>
                <w:rFonts w:ascii="Arial" w:cs="Arial" w:eastAsia="Arial" w:hAnsi="Arial"/>
                <w:sz w:val="14"/>
                <w:szCs w:val="14"/>
                <w:b w:val="1"/>
                <w:bCs w:val="1"/>
                <w:color w:val="auto"/>
              </w:rPr>
              <w:t>Institutional Investment Manager Filing this Report:</w:t>
            </w:r>
          </w:p>
        </w:tc>
        <w:tc>
          <w:tcPr>
            <w:tcW w:w="0" w:type="dxa"/>
            <w:vAlign w:val="bottom"/>
          </w:tcPr>
          <w:p>
            <w:pPr>
              <w:spacing w:after="0"/>
              <w:rPr>
                <w:sz w:val="1"/>
                <w:szCs w:val="1"/>
                <w:color w:val="auto"/>
              </w:rPr>
            </w:pPr>
          </w:p>
        </w:tc>
      </w:tr>
      <w:tr>
        <w:trPr>
          <w:trHeight w:val="337"/>
        </w:trPr>
        <w:tc>
          <w:tcPr>
            <w:tcW w:w="2160" w:type="dxa"/>
            <w:vAlign w:val="bottom"/>
          </w:tcPr>
          <w:p>
            <w:pPr>
              <w:spacing w:after="0"/>
              <w:rPr>
                <w:sz w:val="20"/>
                <w:szCs w:val="20"/>
                <w:color w:val="auto"/>
              </w:rPr>
            </w:pPr>
            <w:r>
              <w:rPr>
                <w:rFonts w:ascii="Arial" w:cs="Arial" w:eastAsia="Arial" w:hAnsi="Arial"/>
                <w:sz w:val="14"/>
                <w:szCs w:val="14"/>
                <w:color w:val="auto"/>
              </w:rPr>
              <w:t>Name:</w:t>
            </w: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0000FF"/>
              </w:rPr>
              <w:t>WESTWOOD HOLDINGS GROUP INC</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4"/>
                <w:szCs w:val="14"/>
                <w:color w:val="auto"/>
              </w:rPr>
              <w:t>Address:</w:t>
            </w: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0000FF"/>
              </w:rPr>
              <w:t>200 CRESCENT COURT</w:t>
            </w: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0000FF"/>
              </w:rPr>
              <w:t>SUITE 1200</w:t>
            </w: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2"/>
                <w:szCs w:val="22"/>
                <w:color w:val="auto"/>
              </w:rPr>
            </w:pP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0000FF"/>
              </w:rPr>
              <w:t>DALLAS</w:t>
            </w:r>
            <w:r>
              <w:rPr>
                <w:rFonts w:ascii="Times New Roman" w:cs="Times New Roman" w:eastAsia="Times New Roman" w:hAnsi="Times New Roman"/>
                <w:sz w:val="17"/>
                <w:szCs w:val="17"/>
                <w:color w:val="000000"/>
              </w:rPr>
              <w:t>,</w:t>
            </w:r>
            <w:r>
              <w:rPr>
                <w:rFonts w:ascii="Times New Roman" w:cs="Times New Roman" w:eastAsia="Times New Roman" w:hAnsi="Times New Roman"/>
                <w:sz w:val="14"/>
                <w:szCs w:val="14"/>
                <w:color w:val="0000FF"/>
              </w:rPr>
              <w:t xml:space="preserve"> TX 75201</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Form 13F File Number:</w:t>
            </w: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0000FF"/>
              </w:rPr>
              <w:t>028-15581</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4"/>
                <w:szCs w:val="14"/>
                <w:color w:val="auto"/>
              </w:rPr>
              <w:t>CRD Number (if applicable):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20"/>
                <w:szCs w:val="20"/>
                <w:color w:val="auto"/>
              </w:rPr>
            </w:pPr>
            <w:r>
              <w:rPr>
                <w:rFonts w:ascii="Arial" w:cs="Arial" w:eastAsia="Arial" w:hAnsi="Arial"/>
                <w:sz w:val="14"/>
                <w:szCs w:val="14"/>
                <w:color w:val="auto"/>
              </w:rPr>
              <w:t>SEC File Number (if applicable):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1547495</wp:posOffset>
            </wp:positionH>
            <wp:positionV relativeFrom="paragraph">
              <wp:posOffset>-1782445</wp:posOffset>
            </wp:positionV>
            <wp:extent cx="106045" cy="10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045" cy="10604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-1647825</wp:posOffset>
            </wp:positionV>
            <wp:extent cx="106045" cy="106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045" cy="10604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-1513840</wp:posOffset>
            </wp:positionV>
            <wp:extent cx="106045" cy="10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both"/>
        <w:ind w:right="340"/>
        <w:spacing w:after="0" w:line="277" w:lineRule="auto"/>
        <w:rPr>
          <w:sz w:val="20"/>
          <w:szCs w:val="20"/>
          <w:color w:val="auto"/>
        </w:rPr>
      </w:pPr>
      <w:r>
        <w:rPr>
          <w:rFonts w:ascii="Arial" w:cs="Arial" w:eastAsia="Arial" w:hAnsi="Arial"/>
          <w:sz w:val="14"/>
          <w:szCs w:val="14"/>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6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Person Signing this Report on Behalf of Reporting Manager:</w:t>
      </w:r>
    </w:p>
    <w:p>
      <w:pPr>
        <w:sectPr>
          <w:pgSz w:w="11900" w:h="16838" w:orient="portrait"/>
          <w:cols w:equalWidth="0" w:num="1">
            <w:col w:w="11280"/>
          </w:cols>
          <w:pgMar w:left="300" w:top="284" w:right="319" w:bottom="733" w:gutter="0" w:footer="0" w:header="0"/>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2" w:lineRule="exact"/>
        <w:rPr>
          <w:sz w:val="24"/>
          <w:szCs w:val="24"/>
          <w:color w:val="auto"/>
        </w:rPr>
      </w:pPr>
    </w:p>
    <w:p>
      <w:pPr>
        <w:sectPr>
          <w:pgSz w:w="11900" w:h="16838" w:orient="portrait"/>
          <w:cols w:equalWidth="0" w:num="2">
            <w:col w:w="1000" w:space="720"/>
            <w:col w:w="9560"/>
          </w:cols>
          <w:pgMar w:left="300" w:top="284" w:right="319" w:bottom="733" w:gutter="0" w:footer="0" w:header="0"/>
          <w:type w:val="continuous"/>
        </w:sectPr>
      </w:pPr>
    </w:p>
    <w:p>
      <w:pPr>
        <w:ind w:left="4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2" w:lineRule="exact"/>
        <w:rPr>
          <w:sz w:val="24"/>
          <w:szCs w:val="24"/>
          <w:color w:val="auto"/>
        </w:rPr>
      </w:pPr>
    </w:p>
    <w:p>
      <w:pPr>
        <w:sectPr>
          <w:pgSz w:w="11900" w:h="16838" w:orient="portrait"/>
          <w:cols w:equalWidth="0" w:num="2">
            <w:col w:w="1000" w:space="720"/>
            <w:col w:w="9560"/>
          </w:cols>
          <w:pgMar w:left="300" w:top="284" w:right="319" w:bottom="733" w:gutter="0" w:footer="0" w:header="0"/>
          <w:type w:val="continuous"/>
        </w:sectPr>
      </w:pPr>
    </w:p>
    <w:p>
      <w:pPr>
        <w:ind w:left="40"/>
        <w:spacing w:after="0"/>
        <w:rPr>
          <w:sz w:val="20"/>
          <w:szCs w:val="20"/>
          <w:color w:val="auto"/>
        </w:rPr>
      </w:pPr>
      <w:r>
        <w:rPr>
          <w:rFonts w:ascii="Arial" w:cs="Arial" w:eastAsia="Arial" w:hAnsi="Arial"/>
          <w:sz w:val="14"/>
          <w:szCs w:val="14"/>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00" w:lineRule="exact"/>
        <w:rPr>
          <w:sz w:val="24"/>
          <w:szCs w:val="24"/>
          <w:color w:val="auto"/>
        </w:rPr>
      </w:pPr>
    </w:p>
    <w:p>
      <w:pPr>
        <w:sectPr>
          <w:pgSz w:w="11900" w:h="16838" w:orient="portrait"/>
          <w:cols w:equalWidth="0" w:num="2">
            <w:col w:w="1000" w:space="720"/>
            <w:col w:w="9560"/>
          </w:cols>
          <w:pgMar w:left="300" w:top="284" w:right="319" w:bottom="733" w:gutter="0" w:footer="0" w:header="0"/>
          <w:type w:val="continuous"/>
        </w:sectPr>
      </w:pPr>
    </w:p>
    <w:p>
      <w:pPr>
        <w:spacing w:after="0" w:line="14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80"/>
          </w:cols>
          <w:pgMar w:left="300" w:top="284" w:right="319" w:bottom="733" w:gutter="0" w:footer="0" w:header="0"/>
          <w:type w:val="continuous"/>
        </w:sectPr>
      </w:pPr>
    </w:p>
    <w:p>
      <w:pPr>
        <w:spacing w:after="0" w:line="1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DALLAS, TX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11-14-2025</w:t>
      </w:r>
    </w:p>
    <w:p>
      <w:pPr>
        <w:spacing w:after="0" w:line="62" w:lineRule="exact"/>
        <w:rPr>
          <w:sz w:val="24"/>
          <w:szCs w:val="24"/>
          <w:color w:val="auto"/>
        </w:rPr>
      </w:pPr>
    </w:p>
    <w:p>
      <w:pPr>
        <w:sectPr>
          <w:pgSz w:w="11900" w:h="16838" w:orient="portrait"/>
          <w:cols w:equalWidth="0" w:num="3">
            <w:col w:w="2120" w:space="720"/>
            <w:col w:w="880" w:space="680"/>
            <w:col w:w="6880"/>
          </w:cols>
          <w:pgMar w:left="300" w:top="284" w:right="319" w:bottom="733" w:gutter="0" w:footer="0" w:header="0"/>
          <w:type w:val="continuous"/>
        </w:sectPr>
      </w:pPr>
    </w:p>
    <w:p>
      <w:pPr>
        <w:ind w:left="106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500" w:space="720"/>
            <w:col w:w="880" w:space="720"/>
            <w:col w:w="6460"/>
          </w:cols>
          <w:pgMar w:left="300" w:top="284" w:right="319" w:bottom="733"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114300</wp:posOffset>
            </wp:positionV>
            <wp:extent cx="1682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275" cy="12700"/>
                    </a:xfrm>
                    <a:prstGeom prst="rect">
                      <a:avLst/>
                    </a:prstGeom>
                    <a:noFill/>
                  </pic:spPr>
                </pic:pic>
              </a:graphicData>
            </a:graphic>
          </wp:anchor>
        </w:drawing>
      </w:r>
    </w:p>
    <w:p>
      <w:pPr>
        <w:spacing w:after="0" w:line="130"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25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5730"/>
                    </a:xfrm>
                    <a:prstGeom prst="rect">
                      <a:avLst/>
                    </a:prstGeom>
                    <a:noFill/>
                    <a:ln>
                      <a:noFill/>
                    </a:ln>
                  </pic:spPr>
                </pic:pic>
              </a:graphicData>
            </a:graphic>
          </wp:inline>
        </w:drawing>
        <w:drawing>
          <wp:inline distT="0" distB="0" distL="0" distR="0">
            <wp:extent cx="106045" cy="1060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drawing>
          <wp:inline distT="0" distB="0" distL="0" distR="0">
            <wp:extent cx="12700" cy="1257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5730"/>
                    </a:xfrm>
                    <a:prstGeom prst="rect">
                      <a:avLst/>
                    </a:prstGeom>
                    <a:noFill/>
                    <a:ln>
                      <a:noFill/>
                    </a:ln>
                  </pic:spPr>
                </pic:pic>
              </a:graphicData>
            </a:graphic>
          </wp:inline>
        </w:drawing>
      </w:r>
      <w:r>
        <w:rPr>
          <w:rFonts w:ascii="Arial" w:cs="Arial" w:eastAsia="Arial" w:hAnsi="Arial"/>
          <w:sz w:val="14"/>
          <w:szCs w:val="14"/>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-12065</wp:posOffset>
            </wp:positionV>
            <wp:extent cx="1682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275" cy="1270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8255</wp:posOffset>
            </wp:positionV>
            <wp:extent cx="1682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27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6045" cy="1060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4"/>
          <w:szCs w:val="14"/>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-10795</wp:posOffset>
            </wp:positionV>
            <wp:extent cx="168275" cy="253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275" cy="253365"/>
                    </a:xfrm>
                    <a:prstGeom prst="rect">
                      <a:avLst/>
                    </a:prstGeom>
                    <a:noFill/>
                  </pic:spPr>
                </pic:pic>
              </a:graphicData>
            </a:graphic>
          </wp:anchor>
        </w:drawing>
      </w:r>
    </w:p>
    <w:p>
      <w:pPr>
        <w:ind w:left="320" w:right="220"/>
        <w:spacing w:after="0" w:line="289" w:lineRule="auto"/>
        <w:rPr>
          <w:sz w:val="20"/>
          <w:szCs w:val="20"/>
          <w:color w:val="auto"/>
        </w:rPr>
      </w:pPr>
      <w:r>
        <w:rPr>
          <w:rFonts w:ascii="Arial" w:cs="Arial" w:eastAsia="Arial" w:hAnsi="Arial"/>
          <w:sz w:val="14"/>
          <w:szCs w:val="14"/>
          <w:color w:val="auto"/>
        </w:rPr>
        <w:t>13F COMBINATION REPORT. (Check here if a portion of the holdings for this reporting manager are reported in this report and a portion are reported by other reporting manager(s).)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13F Summary Page</w:t>
      </w:r>
    </w:p>
    <w:p>
      <w:pPr>
        <w:spacing w:after="0" w:line="328" w:lineRule="exact"/>
        <w:rPr>
          <w:sz w:val="24"/>
          <w:szCs w:val="24"/>
          <w:color w:val="auto"/>
        </w:rPr>
      </w:pPr>
    </w:p>
    <w:tbl>
      <w:tblPr>
        <w:tblLayout w:type="fixed"/>
        <w:tblInd w:w="180" w:type="dxa"/>
        <w:tblCellMar>
          <w:top w:w="0" w:type="dxa"/>
          <w:left w:w="0" w:type="dxa"/>
          <w:bottom w:w="0" w:type="dxa"/>
          <w:right w:w="0" w:type="dxa"/>
        </w:tblCellMar>
      </w:tblPr>
      <w:tr>
        <w:trPr>
          <w:trHeight w:val="199"/>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Report Summary:</w:t>
            </w:r>
          </w:p>
        </w:tc>
        <w:tc>
          <w:tcPr>
            <w:tcW w:w="1460" w:type="dxa"/>
            <w:vAlign w:val="bottom"/>
          </w:tcPr>
          <w:p>
            <w:pPr>
              <w:spacing w:after="0"/>
              <w:rPr>
                <w:sz w:val="17"/>
                <w:szCs w:val="17"/>
                <w:color w:val="auto"/>
              </w:rPr>
            </w:pPr>
          </w:p>
        </w:tc>
      </w:tr>
      <w:tr>
        <w:trPr>
          <w:trHeight w:val="337"/>
        </w:trPr>
        <w:tc>
          <w:tcPr>
            <w:tcW w:w="3000" w:type="dxa"/>
            <w:vAlign w:val="bottom"/>
            <w:gridSpan w:val="2"/>
          </w:tcPr>
          <w:p>
            <w:pPr>
              <w:spacing w:after="0"/>
              <w:rPr>
                <w:sz w:val="20"/>
                <w:szCs w:val="20"/>
                <w:color w:val="auto"/>
              </w:rPr>
            </w:pPr>
            <w:r>
              <w:rPr>
                <w:rFonts w:ascii="Arial" w:cs="Arial" w:eastAsia="Arial" w:hAnsi="Arial"/>
                <w:sz w:val="14"/>
                <w:szCs w:val="14"/>
                <w:color w:val="auto"/>
              </w:rPr>
              <w:t>Number of Other Included Managers: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w:t>
            </w:r>
          </w:p>
        </w:tc>
      </w:tr>
      <w:tr>
        <w:trPr>
          <w:trHeight w:val="223"/>
        </w:trPr>
        <w:tc>
          <w:tcPr>
            <w:tcW w:w="640" w:type="dxa"/>
            <w:vAlign w:val="bottom"/>
          </w:tcPr>
          <w:p>
            <w:pPr>
              <w:spacing w:after="0"/>
              <w:rPr>
                <w:sz w:val="20"/>
                <w:szCs w:val="20"/>
                <w:color w:val="auto"/>
              </w:rPr>
            </w:pPr>
            <w:r>
              <w:rPr>
                <w:rFonts w:ascii="Arial" w:cs="Arial" w:eastAsia="Arial" w:hAnsi="Arial"/>
                <w:sz w:val="14"/>
                <w:szCs w:val="14"/>
                <w:color w:val="auto"/>
              </w:rPr>
              <w:t>Form 13F</w:t>
            </w:r>
          </w:p>
        </w:tc>
        <w:tc>
          <w:tcPr>
            <w:tcW w:w="2360" w:type="dxa"/>
            <w:vAlign w:val="bottom"/>
          </w:tcPr>
          <w:p>
            <w:pPr>
              <w:ind w:left="20"/>
              <w:spacing w:after="0"/>
              <w:rPr>
                <w:sz w:val="20"/>
                <w:szCs w:val="20"/>
                <w:color w:val="auto"/>
              </w:rPr>
            </w:pPr>
            <w:r>
              <w:rPr>
                <w:rFonts w:ascii="Arial" w:cs="Arial" w:eastAsia="Arial" w:hAnsi="Arial"/>
                <w:sz w:val="14"/>
                <w:szCs w:val="14"/>
                <w:color w:val="auto"/>
              </w:rPr>
              <w:t>Information Table Entry 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489</w:t>
            </w:r>
          </w:p>
        </w:tc>
      </w:tr>
      <w:tr>
        <w:trPr>
          <w:trHeight w:val="223"/>
        </w:trPr>
        <w:tc>
          <w:tcPr>
            <w:tcW w:w="640" w:type="dxa"/>
            <w:vAlign w:val="bottom"/>
          </w:tcPr>
          <w:p>
            <w:pPr>
              <w:spacing w:after="0"/>
              <w:rPr>
                <w:sz w:val="20"/>
                <w:szCs w:val="20"/>
                <w:color w:val="auto"/>
              </w:rPr>
            </w:pPr>
            <w:r>
              <w:rPr>
                <w:rFonts w:ascii="Arial" w:cs="Arial" w:eastAsia="Arial" w:hAnsi="Arial"/>
                <w:sz w:val="14"/>
                <w:szCs w:val="14"/>
                <w:color w:val="auto"/>
              </w:rPr>
              <w:t>Form 13F</w:t>
            </w:r>
          </w:p>
        </w:tc>
        <w:tc>
          <w:tcPr>
            <w:tcW w:w="2360" w:type="dxa"/>
            <w:vAlign w:val="bottom"/>
          </w:tcPr>
          <w:p>
            <w:pPr>
              <w:ind w:left="20"/>
              <w:spacing w:after="0"/>
              <w:rPr>
                <w:sz w:val="20"/>
                <w:szCs w:val="20"/>
                <w:color w:val="auto"/>
              </w:rPr>
            </w:pPr>
            <w:r>
              <w:rPr>
                <w:rFonts w:ascii="Arial" w:cs="Arial" w:eastAsia="Arial" w:hAnsi="Arial"/>
                <w:sz w:val="14"/>
                <w:szCs w:val="14"/>
                <w:color w:val="auto"/>
              </w:rPr>
              <w:t>Information Table Value 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14,011,271,232</w:t>
            </w:r>
          </w:p>
        </w:tc>
      </w:tr>
      <w:tr>
        <w:trPr>
          <w:trHeight w:val="199"/>
        </w:trPr>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(round to</w:t>
            </w:r>
          </w:p>
        </w:tc>
      </w:tr>
      <w:tr>
        <w:trPr>
          <w:trHeight w:val="191"/>
        </w:trPr>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nearest dollar)</w:t>
            </w:r>
          </w:p>
        </w:tc>
      </w:tr>
    </w:tbl>
    <w:p>
      <w:pPr>
        <w:spacing w:after="0" w:line="36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List of Other Included Managers:</w:t>
      </w:r>
    </w:p>
    <w:p>
      <w:pPr>
        <w:spacing w:after="0" w:line="184"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Provide a numbered list of the name(s) and Form 13F file number(s) of all</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institutional investment managers with respect to which this report is filed, other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4"/>
          <w:szCs w:val="14"/>
          <w:color w:val="auto"/>
        </w:rPr>
        <w:t>than the manager filing this report.</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[If there are no entries in this list, state “NONE” and omit the column headings and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list entries.]</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060" w:type="dxa"/>
            <w:vAlign w:val="bottom"/>
          </w:tcPr>
          <w:p>
            <w:pPr>
              <w:ind w:left="440"/>
              <w:spacing w:after="0"/>
              <w:rPr>
                <w:sz w:val="20"/>
                <w:szCs w:val="20"/>
                <w:color w:val="auto"/>
              </w:rPr>
            </w:pPr>
            <w:r>
              <w:rPr>
                <w:rFonts w:ascii="Arial" w:cs="Arial" w:eastAsia="Arial" w:hAnsi="Arial"/>
                <w:sz w:val="14"/>
                <w:szCs w:val="14"/>
                <w:color w:val="auto"/>
              </w:rPr>
              <w:t>No.</w:t>
            </w:r>
          </w:p>
        </w:tc>
        <w:tc>
          <w:tcPr>
            <w:tcW w:w="2320" w:type="dxa"/>
            <w:vAlign w:val="bottom"/>
          </w:tcPr>
          <w:p>
            <w:pPr>
              <w:ind w:left="380"/>
              <w:spacing w:after="0"/>
              <w:rPr>
                <w:sz w:val="20"/>
                <w:szCs w:val="20"/>
                <w:color w:val="auto"/>
              </w:rPr>
            </w:pPr>
            <w:r>
              <w:rPr>
                <w:rFonts w:ascii="Arial" w:cs="Arial" w:eastAsia="Arial" w:hAnsi="Arial"/>
                <w:sz w:val="14"/>
                <w:szCs w:val="14"/>
                <w:color w:val="auto"/>
              </w:rPr>
              <w:t>Name</w:t>
            </w:r>
          </w:p>
        </w:tc>
        <w:tc>
          <w:tcPr>
            <w:tcW w:w="1740" w:type="dxa"/>
            <w:vAlign w:val="bottom"/>
          </w:tcPr>
          <w:p>
            <w:pPr>
              <w:ind w:left="20"/>
              <w:spacing w:after="0"/>
              <w:rPr>
                <w:sz w:val="20"/>
                <w:szCs w:val="20"/>
                <w:color w:val="auto"/>
              </w:rPr>
            </w:pPr>
            <w:r>
              <w:rPr>
                <w:rFonts w:ascii="Arial" w:cs="Arial" w:eastAsia="Arial" w:hAnsi="Arial"/>
                <w:sz w:val="14"/>
                <w:szCs w:val="14"/>
                <w:color w:val="auto"/>
              </w:rPr>
              <w:t>Form 13F File Number</w:t>
            </w:r>
          </w:p>
        </w:tc>
        <w:tc>
          <w:tcPr>
            <w:tcW w:w="1980" w:type="dxa"/>
            <w:vAlign w:val="bottom"/>
          </w:tcPr>
          <w:p>
            <w:pPr>
              <w:ind w:left="260"/>
              <w:spacing w:after="0"/>
              <w:rPr>
                <w:sz w:val="20"/>
                <w:szCs w:val="20"/>
                <w:color w:val="auto"/>
              </w:rPr>
            </w:pPr>
            <w:r>
              <w:rPr>
                <w:rFonts w:ascii="Arial" w:cs="Arial" w:eastAsia="Arial" w:hAnsi="Arial"/>
                <w:sz w:val="14"/>
                <w:szCs w:val="14"/>
                <w:color w:val="auto"/>
              </w:rPr>
              <w:t>CRD No. (if applicable)</w:t>
            </w:r>
          </w:p>
        </w:tc>
        <w:tc>
          <w:tcPr>
            <w:tcW w:w="4180" w:type="dxa"/>
            <w:vAlign w:val="bottom"/>
          </w:tcPr>
          <w:p>
            <w:pPr>
              <w:jc w:val="right"/>
              <w:ind w:right="1648"/>
              <w:spacing w:after="0"/>
              <w:rPr>
                <w:sz w:val="20"/>
                <w:szCs w:val="20"/>
                <w:color w:val="auto"/>
              </w:rPr>
            </w:pPr>
            <w:r>
              <w:rPr>
                <w:rFonts w:ascii="Arial" w:cs="Arial" w:eastAsia="Arial" w:hAnsi="Arial"/>
                <w:sz w:val="14"/>
                <w:szCs w:val="14"/>
                <w:color w:val="auto"/>
              </w:rPr>
              <w:t>SEC File No. (if applicable)   CIK</w:t>
            </w:r>
          </w:p>
        </w:tc>
        <w:tc>
          <w:tcPr>
            <w:tcW w:w="0" w:type="dxa"/>
            <w:vAlign w:val="bottom"/>
          </w:tcPr>
          <w:p>
            <w:pPr>
              <w:spacing w:after="0"/>
              <w:rPr>
                <w:sz w:val="1"/>
                <w:szCs w:val="1"/>
                <w:color w:val="auto"/>
              </w:rPr>
            </w:pPr>
          </w:p>
        </w:tc>
      </w:tr>
      <w:tr>
        <w:trPr>
          <w:trHeight w:val="255"/>
        </w:trPr>
        <w:tc>
          <w:tcPr>
            <w:tcW w:w="1060" w:type="dxa"/>
            <w:vAlign w:val="bottom"/>
          </w:tcPr>
          <w:p>
            <w:pPr>
              <w:ind w:left="440"/>
              <w:spacing w:after="0"/>
              <w:rPr>
                <w:sz w:val="20"/>
                <w:szCs w:val="20"/>
                <w:color w:val="auto"/>
              </w:rPr>
            </w:pPr>
            <w:r>
              <w:rPr>
                <w:rFonts w:ascii="Times New Roman" w:cs="Times New Roman" w:eastAsia="Times New Roman" w:hAnsi="Times New Roman"/>
                <w:sz w:val="14"/>
                <w:szCs w:val="14"/>
                <w:color w:val="0000FF"/>
              </w:rPr>
              <w:t>2</w:t>
            </w: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0000FF"/>
              </w:rPr>
              <w:t>WESTWOOD MANAGEMENT</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028-05046</w:t>
            </w:r>
          </w:p>
        </w:tc>
        <w:tc>
          <w:tcPr>
            <w:tcW w:w="1980" w:type="dxa"/>
            <w:vAlign w:val="bottom"/>
          </w:tcPr>
          <w:p>
            <w:pPr>
              <w:spacing w:after="0"/>
              <w:rPr>
                <w:sz w:val="22"/>
                <w:szCs w:val="22"/>
                <w:color w:val="auto"/>
              </w:rPr>
            </w:pPr>
          </w:p>
        </w:tc>
        <w:tc>
          <w:tcPr>
            <w:tcW w:w="41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0000FF"/>
              </w:rPr>
              <w:t>0000949471</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0000FF"/>
              </w:rPr>
              <w:t>CORP /TX</w:t>
            </w:r>
          </w:p>
        </w:tc>
        <w:tc>
          <w:tcPr>
            <w:tcW w:w="1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60" w:type="dxa"/>
            <w:vAlign w:val="bottom"/>
          </w:tcPr>
          <w:p>
            <w:pPr>
              <w:ind w:left="440"/>
              <w:spacing w:after="0"/>
              <w:rPr>
                <w:sz w:val="20"/>
                <w:szCs w:val="20"/>
                <w:color w:val="auto"/>
              </w:rPr>
            </w:pPr>
            <w:r>
              <w:rPr>
                <w:rFonts w:ascii="Times New Roman" w:cs="Times New Roman" w:eastAsia="Times New Roman" w:hAnsi="Times New Roman"/>
                <w:sz w:val="14"/>
                <w:szCs w:val="14"/>
                <w:color w:val="0000FF"/>
              </w:rPr>
              <w:t>4</w:t>
            </w: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0000FF"/>
              </w:rPr>
              <w:t>Westwood Trust</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028-16988</w:t>
            </w:r>
          </w:p>
        </w:tc>
        <w:tc>
          <w:tcPr>
            <w:tcW w:w="1980" w:type="dxa"/>
            <w:vAlign w:val="bottom"/>
          </w:tcPr>
          <w:p>
            <w:pPr>
              <w:spacing w:after="0"/>
              <w:rPr>
                <w:sz w:val="16"/>
                <w:szCs w:val="16"/>
                <w:color w:val="auto"/>
              </w:rPr>
            </w:pPr>
          </w:p>
        </w:tc>
        <w:tc>
          <w:tcPr>
            <w:tcW w:w="41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0000FF"/>
              </w:rPr>
              <w:t>0001607760</w:t>
            </w:r>
          </w:p>
        </w:tc>
        <w:tc>
          <w:tcPr>
            <w:tcW w:w="0" w:type="dxa"/>
            <w:vAlign w:val="bottom"/>
          </w:tcPr>
          <w:p>
            <w:pPr>
              <w:spacing w:after="0"/>
              <w:rPr>
                <w:sz w:val="1"/>
                <w:szCs w:val="1"/>
                <w:color w:val="auto"/>
              </w:rPr>
            </w:pPr>
          </w:p>
        </w:tc>
      </w:tr>
      <w:tr>
        <w:trPr>
          <w:trHeight w:val="245"/>
        </w:trPr>
        <w:tc>
          <w:tcPr>
            <w:tcW w:w="1060" w:type="dxa"/>
            <w:vAlign w:val="bottom"/>
          </w:tcPr>
          <w:p>
            <w:pPr>
              <w:ind w:left="440"/>
              <w:spacing w:after="0"/>
              <w:rPr>
                <w:sz w:val="20"/>
                <w:szCs w:val="20"/>
                <w:color w:val="auto"/>
              </w:rPr>
            </w:pPr>
            <w:r>
              <w:rPr>
                <w:rFonts w:ascii="Times New Roman" w:cs="Times New Roman" w:eastAsia="Times New Roman" w:hAnsi="Times New Roman"/>
                <w:sz w:val="14"/>
                <w:szCs w:val="14"/>
                <w:color w:val="0000FF"/>
              </w:rPr>
              <w:t>5</w:t>
            </w: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0000FF"/>
              </w:rPr>
              <w:t>Westwood Advisors, L.L.C.</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028-10977</w:t>
            </w:r>
          </w:p>
        </w:tc>
        <w:tc>
          <w:tcPr>
            <w:tcW w:w="1980" w:type="dxa"/>
            <w:vAlign w:val="bottom"/>
          </w:tcPr>
          <w:p>
            <w:pPr>
              <w:spacing w:after="0"/>
              <w:rPr>
                <w:sz w:val="21"/>
                <w:szCs w:val="21"/>
                <w:color w:val="auto"/>
              </w:rPr>
            </w:pPr>
          </w:p>
        </w:tc>
        <w:tc>
          <w:tcPr>
            <w:tcW w:w="41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0000FF"/>
              </w:rPr>
              <w:t>0001297254</w:t>
            </w:r>
          </w:p>
        </w:tc>
        <w:tc>
          <w:tcPr>
            <w:tcW w:w="0" w:type="dxa"/>
            <w:vAlign w:val="bottom"/>
          </w:tcPr>
          <w:p>
            <w:pPr>
              <w:spacing w:after="0"/>
              <w:rPr>
                <w:sz w:val="1"/>
                <w:szCs w:val="1"/>
                <w:color w:val="auto"/>
              </w:rPr>
            </w:pPr>
          </w:p>
        </w:tc>
      </w:tr>
      <w:tr>
        <w:trPr>
          <w:trHeight w:val="223"/>
        </w:trPr>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0000FF"/>
              </w:rPr>
              <w:t>6</w:t>
            </w:r>
          </w:p>
        </w:tc>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0000FF"/>
              </w:rPr>
              <w:t>BROADMARK ASSET</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028-06435</w:t>
            </w:r>
          </w:p>
        </w:tc>
        <w:tc>
          <w:tcPr>
            <w:tcW w:w="1980" w:type="dxa"/>
            <w:vAlign w:val="bottom"/>
          </w:tcPr>
          <w:p>
            <w:pPr>
              <w:spacing w:after="0"/>
              <w:rPr>
                <w:sz w:val="19"/>
                <w:szCs w:val="19"/>
                <w:color w:val="auto"/>
              </w:rPr>
            </w:pPr>
          </w:p>
        </w:tc>
        <w:tc>
          <w:tcPr>
            <w:tcW w:w="4180" w:type="dxa"/>
            <w:vAlign w:val="bottom"/>
            <w:vMerge w:val="restart"/>
          </w:tcPr>
          <w:p>
            <w:pPr>
              <w:jc w:val="right"/>
              <w:ind w:right="1168"/>
              <w:spacing w:after="0"/>
              <w:rPr>
                <w:sz w:val="20"/>
                <w:szCs w:val="20"/>
                <w:color w:val="auto"/>
              </w:rPr>
            </w:pPr>
            <w:r>
              <w:rPr>
                <w:rFonts w:ascii="Times New Roman" w:cs="Times New Roman" w:eastAsia="Times New Roman" w:hAnsi="Times New Roman"/>
                <w:sz w:val="14"/>
                <w:szCs w:val="14"/>
                <w:color w:val="0000FF"/>
              </w:rPr>
              <w:t>0001095952</w:t>
            </w:r>
          </w:p>
        </w:tc>
        <w:tc>
          <w:tcPr>
            <w:tcW w:w="0" w:type="dxa"/>
            <w:vAlign w:val="bottom"/>
          </w:tcPr>
          <w:p>
            <w:pPr>
              <w:spacing w:after="0"/>
              <w:rPr>
                <w:sz w:val="1"/>
                <w:szCs w:val="1"/>
                <w:color w:val="auto"/>
              </w:rPr>
            </w:pPr>
          </w:p>
        </w:tc>
      </w:tr>
      <w:tr>
        <w:trPr>
          <w:trHeight w:val="100"/>
        </w:trPr>
        <w:tc>
          <w:tcPr>
            <w:tcW w:w="1060" w:type="dxa"/>
            <w:vAlign w:val="bottom"/>
            <w:vMerge w:val="continue"/>
          </w:tcPr>
          <w:p>
            <w:pPr>
              <w:spacing w:after="0"/>
              <w:rPr>
                <w:sz w:val="8"/>
                <w:szCs w:val="8"/>
                <w:color w:val="auto"/>
              </w:rPr>
            </w:pPr>
          </w:p>
        </w:tc>
        <w:tc>
          <w:tcPr>
            <w:tcW w:w="23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0000FF"/>
              </w:rPr>
              <w:t>MANAGEMENT LLC</w:t>
            </w:r>
          </w:p>
        </w:tc>
        <w:tc>
          <w:tcPr>
            <w:tcW w:w="17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0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4" w:right="319" w:bottom="733"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200660</wp:posOffset>
            </wp:positionH>
            <wp:positionV relativeFrom="page">
              <wp:posOffset>93345</wp:posOffset>
            </wp:positionV>
            <wp:extent cx="7147560" cy="344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34480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5" w:lineRule="exact"/>
        <w:rPr>
          <w:sz w:val="20"/>
          <w:szCs w:val="20"/>
          <w:color w:val="auto"/>
        </w:rPr>
      </w:pPr>
    </w:p>
    <w:tbl>
      <w:tblPr>
        <w:tblLayout w:type="fixed"/>
        <w:tblInd w:w="2420" w:type="dxa"/>
        <w:tblCellMar>
          <w:top w:w="0" w:type="dxa"/>
          <w:left w:w="0" w:type="dxa"/>
          <w:bottom w:w="0" w:type="dxa"/>
          <w:right w:w="0" w:type="dxa"/>
        </w:tblCellMar>
      </w:tblPr>
      <w:tr>
        <w:trPr>
          <w:trHeight w:val="23"/>
        </w:trPr>
        <w:tc>
          <w:tcPr>
            <w:tcW w:w="6600" w:type="dxa"/>
            <w:vAlign w:val="bottom"/>
            <w:vMerge w:val="restart"/>
          </w:tcPr>
          <w:p>
            <w:pPr>
              <w:jc w:val="center"/>
              <w:ind w:right="1295"/>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29" w:lineRule="exact"/>
              <w:rPr>
                <w:sz w:val="20"/>
                <w:szCs w:val="20"/>
                <w:color w:val="auto"/>
              </w:rPr>
            </w:pPr>
            <w:r>
              <w:rPr>
                <w:rFonts w:ascii="Arial" w:cs="Arial" w:eastAsia="Arial" w:hAnsi="Arial"/>
                <w:sz w:val="14"/>
                <w:szCs w:val="14"/>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00" w:type="dxa"/>
            <w:vAlign w:val="bottom"/>
            <w:vMerge w:val="restart"/>
          </w:tcPr>
          <w:p>
            <w:pPr>
              <w:jc w:val="center"/>
              <w:ind w:right="1295"/>
              <w:spacing w:after="0" w:line="155" w:lineRule="exact"/>
              <w:rPr>
                <w:sz w:val="20"/>
                <w:szCs w:val="20"/>
                <w:color w:val="auto"/>
              </w:rPr>
            </w:pPr>
            <w:r>
              <w:rPr>
                <w:rFonts w:ascii="Arial" w:cs="Arial" w:eastAsia="Arial" w:hAnsi="Arial"/>
                <w:sz w:val="14"/>
                <w:szCs w:val="14"/>
                <w:color w:val="auto"/>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6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00" w:type="dxa"/>
            <w:vAlign w:val="bottom"/>
            <w:vMerge w:val="restart"/>
          </w:tcPr>
          <w:p>
            <w:pPr>
              <w:jc w:val="center"/>
              <w:ind w:right="1315"/>
              <w:spacing w:after="0"/>
              <w:rPr>
                <w:sz w:val="20"/>
                <w:szCs w:val="20"/>
                <w:color w:val="auto"/>
              </w:rPr>
            </w:pPr>
            <w:r>
              <w:rPr>
                <w:rFonts w:ascii="Arial" w:cs="Arial" w:eastAsia="Arial" w:hAnsi="Arial"/>
                <w:sz w:val="18"/>
                <w:szCs w:val="18"/>
                <w:b w:val="1"/>
                <w:bCs w:val="1"/>
                <w:color w:val="auto"/>
                <w:w w:val="98"/>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jc w:val="center"/>
              <w:ind w:right="1315"/>
              <w:spacing w:after="0"/>
              <w:rPr>
                <w:sz w:val="20"/>
                <w:szCs w:val="20"/>
                <w:color w:val="auto"/>
              </w:rPr>
            </w:pPr>
            <w:r>
              <w:rPr>
                <w:rFonts w:ascii="Arial" w:cs="Arial" w:eastAsia="Arial" w:hAnsi="Arial"/>
                <w:sz w:val="18"/>
                <w:szCs w:val="18"/>
                <w:b w:val="1"/>
                <w:bCs w:val="1"/>
                <w:color w:val="auto"/>
                <w:w w:val="97"/>
              </w:rPr>
              <w:t>FORM 13F INFORMATION TABLE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7054850</wp:posOffset>
            </wp:positionH>
            <wp:positionV relativeFrom="paragraph">
              <wp:posOffset>-640715</wp:posOffset>
            </wp:positionV>
            <wp:extent cx="53975" cy="555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-640715</wp:posOffset>
            </wp:positionV>
            <wp:extent cx="53975" cy="555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186055</wp:posOffset>
            </wp:positionV>
            <wp:extent cx="718185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60" w:top="195" w:right="279"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14"/>
          <w:szCs w:val="14"/>
          <w:color w:val="auto"/>
        </w:rPr>
        <w:t>COLUMN 1</w:t>
      </w:r>
      <w:r>
        <w:rPr>
          <w:sz w:val="20"/>
          <w:szCs w:val="20"/>
          <w:color w:val="auto"/>
        </w:rPr>
        <w:tab/>
      </w:r>
      <w:r>
        <w:rPr>
          <w:rFonts w:ascii="Arial" w:cs="Arial" w:eastAsia="Arial" w:hAnsi="Arial"/>
          <w:sz w:val="14"/>
          <w:szCs w:val="14"/>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80" w:type="dxa"/>
            <w:vAlign w:val="bottom"/>
          </w:tcPr>
          <w:p>
            <w:pPr>
              <w:spacing w:after="0"/>
              <w:rPr>
                <w:sz w:val="20"/>
                <w:szCs w:val="20"/>
                <w:color w:val="auto"/>
              </w:rPr>
            </w:pPr>
            <w:r>
              <w:rPr>
                <w:rFonts w:ascii="Arial" w:cs="Arial" w:eastAsia="Arial" w:hAnsi="Arial"/>
                <w:sz w:val="14"/>
                <w:szCs w:val="14"/>
                <w:color w:val="auto"/>
              </w:rPr>
              <w:t>NAME OF ISSUER</w:t>
            </w:r>
          </w:p>
        </w:tc>
        <w:tc>
          <w:tcPr>
            <w:tcW w:w="1180" w:type="dxa"/>
            <w:vAlign w:val="bottom"/>
          </w:tcPr>
          <w:p>
            <w:pPr>
              <w:ind w:left="40"/>
              <w:spacing w:after="0"/>
              <w:rPr>
                <w:sz w:val="20"/>
                <w:szCs w:val="20"/>
                <w:color w:val="auto"/>
              </w:rPr>
            </w:pPr>
            <w:r>
              <w:rPr>
                <w:rFonts w:ascii="Arial" w:cs="Arial" w:eastAsia="Arial" w:hAnsi="Arial"/>
                <w:sz w:val="14"/>
                <w:szCs w:val="14"/>
                <w:color w:val="auto"/>
              </w:rPr>
              <w:t>TITLE OF CLASS</w:t>
            </w:r>
          </w:p>
        </w:tc>
        <w:tc>
          <w:tcPr>
            <w:tcW w:w="0" w:type="dxa"/>
            <w:vAlign w:val="bottom"/>
          </w:tcPr>
          <w:p>
            <w:pPr>
              <w:spacing w:after="0"/>
              <w:rPr>
                <w:sz w:val="1"/>
                <w:szCs w:val="1"/>
                <w:color w:val="auto"/>
              </w:rPr>
            </w:pP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3M CO</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AAR CORP</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ABBOTT LABS</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ABBVIE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ACADEMY SPORTS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&amp; OUTDOORS IN</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ACCENTURE PLC</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SHS CLASS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IRELAND</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ADOBE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ADVANCED DRAIN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SYS INC DEL</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ADVANCED ENERGY</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2.500% 9/1</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AEROVIRONMENT</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AGNICO EAGLE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MINES LTD</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AGREE RLTY CORP</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3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AIR PRODS &amp; CHEMS</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ALAMO GROUP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ALCON AG</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ORD SHS</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ALIBABA GROUP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0.500% 6/0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HLDG LTD</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ALLIANT ENERGY</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ALNYLAM</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PHARMACEUTICALS</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1.000% 9/1</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ALPHABET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CAP STK CL A</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ALPHABET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CAP STK CL C</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ALTRIA GROUP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AMAZON COM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AMDOCS LTD</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SHS</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AMERICAN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COASTAL INS 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AMERICAN ELEC</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PWR CO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AMERICAN</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HEALTHCARE REIT</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SHS</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AMERICAN TOWER</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 NEW</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AMGEN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AMKOR</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TECHNOLOGY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ANTERO</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MIDSTREAM 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APA CORPORATION</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APOLLO GLOBAL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MGMT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APPLE HOSPITALITY</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REIT 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APPLE INC</w:t>
            </w: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60" w:type="dxa"/>
            <w:vAlign w:val="bottom"/>
            <w:gridSpan w:val="2"/>
            <w:vMerge w:val="restart"/>
          </w:tcPr>
          <w:p>
            <w:pPr>
              <w:ind w:left="640"/>
              <w:spacing w:after="0"/>
              <w:rPr>
                <w:sz w:val="20"/>
                <w:szCs w:val="20"/>
                <w:color w:val="auto"/>
              </w:rPr>
            </w:pPr>
            <w:r>
              <w:rPr>
                <w:rFonts w:ascii="Arial" w:cs="Arial" w:eastAsia="Arial" w:hAnsi="Arial"/>
                <w:sz w:val="14"/>
                <w:szCs w:val="14"/>
                <w:color w:val="auto"/>
              </w:rPr>
              <w:t>COLUMN 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COLUMN</w:t>
            </w:r>
          </w:p>
        </w:tc>
        <w:tc>
          <w:tcPr>
            <w:tcW w:w="1560" w:type="dxa"/>
            <w:vAlign w:val="bottom"/>
            <w:gridSpan w:val="2"/>
            <w:vMerge w:val="restart"/>
          </w:tcPr>
          <w:p>
            <w:pPr>
              <w:ind w:left="380"/>
              <w:spacing w:after="0"/>
              <w:rPr>
                <w:sz w:val="20"/>
                <w:szCs w:val="20"/>
                <w:color w:val="auto"/>
              </w:rPr>
            </w:pPr>
            <w:r>
              <w:rPr>
                <w:rFonts w:ascii="Arial" w:cs="Arial" w:eastAsia="Arial" w:hAnsi="Arial"/>
                <w:sz w:val="14"/>
                <w:szCs w:val="14"/>
                <w:color w:val="auto"/>
              </w:rPr>
              <w:t>COLUMN 5</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auto"/>
              </w:rPr>
              <w:t>COLUMN 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COLUMN</w:t>
            </w:r>
          </w:p>
        </w:tc>
        <w:tc>
          <w:tcPr>
            <w:tcW w:w="14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COLUMN 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60" w:type="dxa"/>
            <w:vAlign w:val="bottom"/>
            <w:gridSpan w:val="2"/>
            <w:vMerge w:val="continue"/>
          </w:tcPr>
          <w:p>
            <w:pPr>
              <w:spacing w:after="0"/>
              <w:rPr>
                <w:sz w:val="8"/>
                <w:szCs w:val="8"/>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56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46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VALUE</w:t>
            </w:r>
          </w:p>
        </w:tc>
        <w:tc>
          <w:tcPr>
            <w:tcW w:w="700" w:type="dxa"/>
            <w:vAlign w:val="bottom"/>
          </w:tcPr>
          <w:p>
            <w:pPr>
              <w:jc w:val="right"/>
              <w:spacing w:after="0"/>
              <w:rPr>
                <w:sz w:val="20"/>
                <w:szCs w:val="20"/>
                <w:color w:val="auto"/>
              </w:rPr>
            </w:pPr>
            <w:r>
              <w:rPr>
                <w:rFonts w:ascii="Arial" w:cs="Arial" w:eastAsia="Arial" w:hAnsi="Arial"/>
                <w:sz w:val="14"/>
                <w:szCs w:val="14"/>
                <w:color w:val="auto"/>
              </w:rPr>
              <w:t>SHRS</w:t>
            </w:r>
          </w:p>
        </w:tc>
        <w:tc>
          <w:tcPr>
            <w:tcW w:w="860" w:type="dxa"/>
            <w:vAlign w:val="bottom"/>
          </w:tcPr>
          <w:p>
            <w:pPr>
              <w:ind w:left="60"/>
              <w:spacing w:after="0"/>
              <w:rPr>
                <w:sz w:val="20"/>
                <w:szCs w:val="20"/>
                <w:color w:val="auto"/>
              </w:rPr>
            </w:pPr>
            <w:r>
              <w:rPr>
                <w:rFonts w:ascii="Arial" w:cs="Arial" w:eastAsia="Arial" w:hAnsi="Arial"/>
                <w:sz w:val="14"/>
                <w:szCs w:val="14"/>
                <w:color w:val="auto"/>
              </w:rPr>
              <w:t>SH/  PUT/</w:t>
            </w:r>
          </w:p>
        </w:tc>
        <w:tc>
          <w:tcPr>
            <w:tcW w:w="1020" w:type="dxa"/>
            <w:vAlign w:val="bottom"/>
          </w:tcPr>
          <w:p>
            <w:pPr>
              <w:ind w:left="40"/>
              <w:spacing w:after="0"/>
              <w:rPr>
                <w:sz w:val="20"/>
                <w:szCs w:val="20"/>
                <w:color w:val="auto"/>
              </w:rPr>
            </w:pPr>
            <w:r>
              <w:rPr>
                <w:rFonts w:ascii="Arial" w:cs="Arial" w:eastAsia="Arial" w:hAnsi="Arial"/>
                <w:sz w:val="14"/>
                <w:szCs w:val="14"/>
                <w:color w:val="auto"/>
              </w:rPr>
              <w:t>INVESTMENT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2020" w:type="dxa"/>
            <w:vAlign w:val="bottom"/>
            <w:gridSpan w:val="3"/>
          </w:tcPr>
          <w:p>
            <w:pPr>
              <w:jc w:val="right"/>
              <w:ind w:right="228"/>
              <w:spacing w:after="0"/>
              <w:rPr>
                <w:sz w:val="20"/>
                <w:szCs w:val="20"/>
                <w:color w:val="auto"/>
              </w:rPr>
            </w:pPr>
            <w:r>
              <w:rPr>
                <w:rFonts w:ascii="Arial" w:cs="Arial" w:eastAsia="Arial" w:hAnsi="Arial"/>
                <w:sz w:val="14"/>
                <w:szCs w:val="14"/>
                <w:color w:val="auto"/>
              </w:rPr>
              <w:t>VOTING AUTHORITY</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OR</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(to the</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CUSIP</w:t>
            </w:r>
          </w:p>
        </w:tc>
        <w:tc>
          <w:tcPr>
            <w:tcW w:w="1240" w:type="dxa"/>
            <w:vAlign w:val="bottom"/>
          </w:tcPr>
          <w:p>
            <w:pPr>
              <w:ind w:left="40"/>
              <w:spacing w:after="0"/>
              <w:rPr>
                <w:sz w:val="20"/>
                <w:szCs w:val="20"/>
                <w:color w:val="auto"/>
              </w:rPr>
            </w:pPr>
            <w:r>
              <w:rPr>
                <w:rFonts w:ascii="Arial" w:cs="Arial" w:eastAsia="Arial" w:hAnsi="Arial"/>
                <w:sz w:val="14"/>
                <w:szCs w:val="14"/>
                <w:color w:val="auto"/>
              </w:rPr>
              <w:t>FIGI</w:t>
            </w:r>
          </w:p>
        </w:tc>
        <w:tc>
          <w:tcPr>
            <w:tcW w:w="2420" w:type="dxa"/>
            <w:vAlign w:val="bottom"/>
            <w:gridSpan w:val="3"/>
          </w:tcPr>
          <w:p>
            <w:pPr>
              <w:ind w:left="300"/>
              <w:spacing w:after="0"/>
              <w:rPr>
                <w:sz w:val="20"/>
                <w:szCs w:val="20"/>
                <w:color w:val="auto"/>
              </w:rPr>
            </w:pPr>
            <w:r>
              <w:rPr>
                <w:rFonts w:ascii="Arial" w:cs="Arial" w:eastAsia="Arial" w:hAnsi="Arial"/>
                <w:sz w:val="14"/>
                <w:szCs w:val="14"/>
                <w:color w:val="auto"/>
              </w:rPr>
              <w:t>nearest PRN AMT PRN CALL</w:t>
            </w:r>
          </w:p>
        </w:tc>
        <w:tc>
          <w:tcPr>
            <w:tcW w:w="1020" w:type="dxa"/>
            <w:vAlign w:val="bottom"/>
          </w:tcPr>
          <w:p>
            <w:pPr>
              <w:ind w:left="40"/>
              <w:spacing w:after="0"/>
              <w:rPr>
                <w:sz w:val="20"/>
                <w:szCs w:val="20"/>
                <w:color w:val="auto"/>
              </w:rPr>
            </w:pPr>
            <w:r>
              <w:rPr>
                <w:rFonts w:ascii="Arial" w:cs="Arial" w:eastAsia="Arial" w:hAnsi="Arial"/>
                <w:sz w:val="14"/>
                <w:szCs w:val="14"/>
                <w:color w:val="auto"/>
              </w:rPr>
              <w:t>DISCRETION</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MANAGER</w:t>
            </w: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SOLE  SHARED</w:t>
            </w:r>
          </w:p>
        </w:tc>
        <w:tc>
          <w:tcPr>
            <w:tcW w:w="560" w:type="dxa"/>
            <w:vAlign w:val="bottom"/>
          </w:tcPr>
          <w:p>
            <w:pPr>
              <w:jc w:val="right"/>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dollar)</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88579Y101</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BBG001S5T7X2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2,215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2,215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000361105</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BBG001S5NJX2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106,855,000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1,191,649</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972,293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2,884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216,472</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002824100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BBG001S5N9M6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118,135,000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881,996</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740,403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1,037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140,556</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00287Y109</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BBG0025Y4RZ3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1,956,000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8,447</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6,265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2,182</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00402L107</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BBG00X7L1CW0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95,893,000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1,917,085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1,538,188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2,296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376,601</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G1151C101</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BBG001SCXK90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35,403,000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143,564</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113,816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233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29,515</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00724F101</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BBG001S5NCQ5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396,000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1,124</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650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474</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00790R104</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BBG001SH4LQ0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71,454,000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515,173</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462,919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1,871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50,383</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007973AE0</w:t>
            </w:r>
          </w:p>
        </w:tc>
        <w:tc>
          <w:tcPr>
            <w:tcW w:w="1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3,813,000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2,750,000</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2,750,000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008073108</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BBG001SPPWP6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948,000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3,009</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2,848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161</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008474108</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BBG001S77MK3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1,792</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896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896</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008492100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BBG001S6RY81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59,815,000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841,997</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658,203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1,063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182,731</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009158106</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BBG001S5NSB6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1,237</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395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842</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011311107</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BBG001S7YVC2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72,843,000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381,576</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287,958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93,618</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H01301128</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BBG00NPWGYR0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13,751,000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184,557</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184,521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01609WBG6</w:t>
            </w:r>
          </w:p>
        </w:tc>
        <w:tc>
          <w:tcPr>
            <w:tcW w:w="1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4,601,000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2,500,000</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2,500,000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018802108</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BBG001S8ZQ30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9,674,000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143,508</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142,340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1,168</w:t>
            </w:r>
          </w:p>
        </w:tc>
        <w:tc>
          <w:tcPr>
            <w:tcW w:w="0" w:type="dxa"/>
            <w:vAlign w:val="bottom"/>
          </w:tcPr>
          <w:p>
            <w:pPr>
              <w:spacing w:after="0"/>
              <w:rPr>
                <w:sz w:val="1"/>
                <w:szCs w:val="1"/>
                <w:color w:val="auto"/>
              </w:rPr>
            </w:pPr>
          </w:p>
        </w:tc>
      </w:tr>
      <w:tr>
        <w:trPr>
          <w:trHeight w:val="53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02043QAB3</w:t>
            </w:r>
          </w:p>
        </w:tc>
        <w:tc>
          <w:tcPr>
            <w:tcW w:w="1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3,466,000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2,100,000</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2,100,000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5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02079K305</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BBG009S39JY5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157,250,000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646,854</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544,196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939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101,719</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02079K107</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BBG009S3NB21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58,246,000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239,155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221,438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17,717</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02209S103</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BBG001S5T8T5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9,539</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9,139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400</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023135106</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BBG001S5PQL7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159,207,000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725,085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598,693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808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125,584</w:t>
            </w:r>
          </w:p>
        </w:tc>
        <w:tc>
          <w:tcPr>
            <w:tcW w:w="0" w:type="dxa"/>
            <w:vAlign w:val="bottom"/>
          </w:tcPr>
          <w:p>
            <w:pPr>
              <w:spacing w:after="0"/>
              <w:rPr>
                <w:sz w:val="1"/>
                <w:szCs w:val="1"/>
                <w:color w:val="auto"/>
              </w:rPr>
            </w:pPr>
          </w:p>
        </w:tc>
      </w:tr>
      <w:tr>
        <w:trPr>
          <w:trHeight w:val="290"/>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G02602103</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BBG001SBX7P3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18,864,000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229,913</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228,917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874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122</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910710102</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BBG001T09W05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150,735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150,735</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025537101</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BBG001S5NFD2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4,222</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3,099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1,123</w:t>
            </w:r>
          </w:p>
        </w:tc>
        <w:tc>
          <w:tcPr>
            <w:tcW w:w="0" w:type="dxa"/>
            <w:vAlign w:val="bottom"/>
          </w:tcPr>
          <w:p>
            <w:pPr>
              <w:spacing w:after="0"/>
              <w:rPr>
                <w:sz w:val="1"/>
                <w:szCs w:val="1"/>
                <w:color w:val="auto"/>
              </w:rPr>
            </w:pPr>
          </w:p>
        </w:tc>
      </w:tr>
      <w:tr>
        <w:trPr>
          <w:trHeight w:val="53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398182303</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BBG01L820DT9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21,819,000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519,370</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514,157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4,565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648</w:t>
            </w:r>
          </w:p>
        </w:tc>
        <w:tc>
          <w:tcPr>
            <w:tcW w:w="0" w:type="dxa"/>
            <w:vAlign w:val="bottom"/>
          </w:tcPr>
          <w:p>
            <w:pPr>
              <w:spacing w:after="0"/>
              <w:rPr>
                <w:sz w:val="1"/>
                <w:szCs w:val="1"/>
                <w:color w:val="auto"/>
              </w:rPr>
            </w:pPr>
          </w:p>
        </w:tc>
      </w:tr>
      <w:tr>
        <w:trPr>
          <w:trHeight w:val="53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03027X100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BBG001S5NPQ6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3,854,000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20,040</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19,412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603</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031162100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BBG001S5NNL6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4,252,000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15,066</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14,718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348</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031652100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BBG001S64YF8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8,112</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7,830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282</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03676B102</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BBG00GBNZ4N9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49,226,000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2,532,193</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2,516,146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16,047</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03743Q108</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BBG00YTS96H1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11,737</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11,243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494</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03769M106</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BBG00ZNLTFL2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3,286,000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24,656</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24,619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03784Y200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BBG006473QY8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4,212,000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350,746</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350,373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373</w:t>
            </w:r>
          </w:p>
        </w:tc>
        <w:tc>
          <w:tcPr>
            <w:tcW w:w="0" w:type="dxa"/>
            <w:vAlign w:val="bottom"/>
          </w:tcPr>
          <w:p>
            <w:pPr>
              <w:spacing w:after="0"/>
              <w:rPr>
                <w:sz w:val="1"/>
                <w:szCs w:val="1"/>
                <w:color w:val="auto"/>
              </w:rPr>
            </w:pP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0000FF"/>
              </w:rPr>
              <w:t>037833100</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BBG001S5N8V8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152,013,000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596,995</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DFND</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2, 4, 5</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511,393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85,079</w:t>
            </w:r>
          </w:p>
        </w:tc>
        <w:tc>
          <w:tcPr>
            <w:tcW w:w="0" w:type="dxa"/>
            <w:vAlign w:val="bottom"/>
          </w:tcPr>
          <w:p>
            <w:pPr>
              <w:spacing w:after="0"/>
              <w:rPr>
                <w:sz w:val="1"/>
                <w:szCs w:val="1"/>
                <w:color w:val="auto"/>
              </w:rPr>
            </w:pPr>
          </w:p>
        </w:tc>
      </w:tr>
    </w:tbl>
    <w:p>
      <w:pPr>
        <w:sectPr>
          <w:pgSz w:w="11900" w:h="16838" w:orient="portrait"/>
          <w:cols w:equalWidth="0" w:num="2">
            <w:col w:w="2660" w:space="200"/>
            <w:col w:w="8400"/>
          </w:cols>
          <w:pgMar w:left="360" w:top="195" w:right="279" w:bottom="0" w:gutter="0" w:footer="0" w:header="0"/>
          <w:type w:val="continuous"/>
        </w:sectPr>
      </w:pPr>
    </w:p>
    <w:bookmarkStart w:id="2" w:name="page3"/>
    <w:bookmarkEnd w:id="2"/>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APTIV PLC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SHS</w:t>
            </w:r>
          </w:p>
        </w:tc>
        <w:tc>
          <w:tcPr>
            <w:tcW w:w="0" w:type="dxa"/>
            <w:vAlign w:val="bottom"/>
          </w:tcPr>
          <w:p>
            <w:pPr>
              <w:spacing w:after="0"/>
              <w:rPr>
                <w:sz w:val="1"/>
                <w:szCs w:val="1"/>
                <w:color w:val="auto"/>
              </w:rPr>
            </w:pPr>
          </w:p>
        </w:tc>
      </w:tr>
      <w:tr>
        <w:trPr>
          <w:trHeight w:val="301"/>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ARCBEST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ARCHROCK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ARIS WATER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CLASS A 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SOLUTIONS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ARLO</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TECHNOLOGIES INC</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AT&amp;T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ATLANTIC UN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BANKSHARES CORP</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ATMUS FILTRATION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TECHNOLOGIE</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AVIENT</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CORPORATION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AVISTA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AXALTA COATING</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SYS LTD</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AZZ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BAKER HUGHES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COMPANY</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BANCO BILBAO</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SPONSORED ADR</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VIZCAYA ARGENTA</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BANK AMERICA</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BANK MONTREAL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QUE</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BANK OF NT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BUTTERFIELD&amp;SON</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SHS NEW</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L</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BANNER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BARRICK MNG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SHS</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BECTON DICKINSON</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&amp; CO</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BERKSHIRE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HATHAWAY INC DEL</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BERKSHIRE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B NEW</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HATHAWAY INC DEL</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BJS WHSL CLUB</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HLDGS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BLACKLINE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BLACKLINE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1.000% 6/0</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BLACKSTONE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BLACKSTONE</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MORTGAGE TRUST</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5.500% 3/1</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BLACKSTONE MTG</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TR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BLUE BIRD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BLUE OWL CAPITAL</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CL A</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BOEING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BOEING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DEP CONV PFD A</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BOISE CASCADE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DEL</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BOK FINL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BOOT BARN HLDGS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BOX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1.500% 9/1</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BP PLC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SPONSORED ADR</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BRIXMOR PPTY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GROUP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BROADCOM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BROOKFIELD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 A LTD VT SH</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BROWN &amp; BROWN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BWX</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TECHNOLOGIES INC</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CACI INTL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CADENCE BANK</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G3265R107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BBG01R914M77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20,026,000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232,262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212,153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261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19,848</w:t>
            </w:r>
          </w:p>
        </w:tc>
      </w:tr>
      <w:tr>
        <w:trPr>
          <w:trHeight w:val="30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03937C105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BBG001S686R2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56,864,000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813,859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614,636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199,223</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03957W106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BBG001SVDK72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9,815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9,815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04041L106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BBG012PPXNM0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37,324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37,324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04206A101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BBG00K88DTJ1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44,344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42,168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2,176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00206R102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BBG001S5VWH2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4,025,000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142,527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137,544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4,983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04911A107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BBG001S7GJV8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74,347,000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2,106,756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1,592,404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514,352</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04956D107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BBG01B079Z92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73,875,000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1,638,389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1,231,794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406,595</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05368V106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BBG001S6RCD3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42,180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42,180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05379B107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BBG001S5NZ48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106,102,000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2,806,191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2,299,622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4,800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501,769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G0750C108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BBG0060CPLK3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20,799,000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726,746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722,625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3,586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535</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002474104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BBG001S9QNK6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56,660,000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519,193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388,837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130,356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05722G100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BBG00GBVBK60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1,038,000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21,312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21,312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05946K101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BBG001S5XP76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12,785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12,785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060505104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BBG001S5P0Y0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46,096,000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893,504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836,233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118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57,153</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063671101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BBG001S5Y203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2,336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2,336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5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G0772R208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BBG001S7BGZ5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30,904,000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720,031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541,808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178,223</w:t>
            </w:r>
          </w:p>
        </w:tc>
      </w:tr>
      <w:tr>
        <w:trPr>
          <w:trHeight w:val="4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06652V208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BBG001SD3DZ8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75,537,000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1,153,240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866,502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286,738</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06849F108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BBG001S5N9P3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34,247,000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1,045,059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1,002,783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868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41,408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075887109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BBG001S5P374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38,547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38,304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243</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084670108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BBG001S902J2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3,771,000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084670702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BBG001S90346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73,255,000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145,712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117,686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228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27,798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05550J101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BBG00FQ8T4M6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26,475,000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283,918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282,360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1,372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09239B109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BBG0029KJVD8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73,595,697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1,385,983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1,040,985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344,998</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09239BAF6</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7,920,000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7,600,000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09260D107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BBG001S7H949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2,411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2,051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360</w:t>
            </w:r>
          </w:p>
        </w:tc>
      </w:tr>
      <w:tr>
        <w:trPr>
          <w:trHeight w:val="4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09257WAE0</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2,976,000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5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09257W100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BBG001S5Q7V7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400,001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400,001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095306106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BBG006427TN1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95,514,000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1,659,675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1,336,143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2,406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321,126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09581B103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BBG00XV417S7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14,219,000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839,848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760,072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965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78,811</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097023105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BBG001S5P0V3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2,695,000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12,489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12,083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386</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097023204</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12,839,144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184,550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184,550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09739D100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BBG001SZX397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86,113,000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1,113,726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878,320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853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234,553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05561Q201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BBG001S6VBZ6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2,635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2,635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099406100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BBG007D38ZV3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33,602,000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202,765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152,151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50,614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10316TAD6</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055622104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BBG001S5W4F5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781,000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22,667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22,667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11120U105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BBG001V0T8T2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15,872,000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573,396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569,566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2,975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855</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11135F101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BBG00KHY5SY8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26,387,000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79,981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76,258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3,617</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11271J107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BBG001SF86D7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317,434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6,943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6,943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115236101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BBG001S5XFN0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1,701,000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18,141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18,096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05605H100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BBG001SGJPH7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15,846,000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85,945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84,928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493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524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127190304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BBG001SF9NK1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32,564,000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65,287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64,893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w:t>
            </w:r>
          </w:p>
        </w:tc>
      </w:tr>
      <w:tr>
        <w:trPr>
          <w:trHeight w:val="27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12740C103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BBG001SHFG98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23,317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22,604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713</w:t>
            </w:r>
          </w:p>
        </w:tc>
      </w:tr>
    </w:tbl>
    <w:p>
      <w:pPr>
        <w:sectPr>
          <w:pgSz w:w="11900" w:h="16910" w:orient="portrait"/>
          <w:cols w:equalWidth="0" w:num="2">
            <w:col w:w="2700" w:space="160"/>
            <w:col w:w="8400"/>
          </w:cols>
          <w:pgMar w:left="360" w:top="128" w:right="279" w:bottom="0" w:gutter="0" w:footer="0" w:header="0"/>
        </w:sectPr>
      </w:pPr>
    </w:p>
    <w:bookmarkStart w:id="3" w:name="page4"/>
    <w:bookmarkEnd w:id="3"/>
    <w:p>
      <w:pPr>
        <w:ind w:right="180"/>
        <w:spacing w:after="0" w:line="307"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CAMECO CORP</w:t>
      </w:r>
    </w:p>
    <w:p>
      <w:pPr>
        <w:spacing w:after="0" w:line="117"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CANADIAN NATL RY CO</w:t>
      </w:r>
    </w:p>
    <w:p>
      <w:pPr>
        <w:spacing w:after="0" w:line="34"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0000FF"/>
        </w:rPr>
        <w:t>CAPITAL ONE FINL CORP</w:t>
      </w:r>
    </w:p>
    <w:p>
      <w:pPr>
        <w:spacing w:after="0" w:line="45"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4"/>
          <w:szCs w:val="14"/>
          <w:color w:val="0000FF"/>
        </w:rPr>
        <w:t>CATERPILLAR INC CDW CORP</w:t>
      </w:r>
    </w:p>
    <w:p>
      <w:pPr>
        <w:ind w:right="440"/>
        <w:spacing w:after="0" w:line="307"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CENTERSPACE</w:t>
      </w:r>
    </w:p>
    <w:p>
      <w:pPr>
        <w:spacing w:after="0" w:line="117"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CENTRAL GARDEN &amp; PET CO</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CENTURY CMNTYS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CHEESECAKE</w:t>
      </w:r>
    </w:p>
    <w:p>
      <w:pPr>
        <w:spacing w:after="0" w:line="28" w:lineRule="exact"/>
        <w:rPr>
          <w:sz w:val="20"/>
          <w:szCs w:val="20"/>
          <w:color w:val="auto"/>
        </w:rPr>
      </w:pPr>
    </w:p>
    <w:p>
      <w:pPr>
        <w:ind w:right="240"/>
        <w:spacing w:after="0" w:line="406" w:lineRule="auto"/>
        <w:rPr>
          <w:sz w:val="20"/>
          <w:szCs w:val="20"/>
          <w:color w:val="auto"/>
        </w:rPr>
      </w:pPr>
      <w:r>
        <w:rPr>
          <w:rFonts w:ascii="Times New Roman" w:cs="Times New Roman" w:eastAsia="Times New Roman" w:hAnsi="Times New Roman"/>
          <w:sz w:val="14"/>
          <w:szCs w:val="14"/>
          <w:color w:val="0000FF"/>
        </w:rPr>
        <w:t>FACTORY INC CHEFS WHSE INC</w:t>
      </w:r>
    </w:p>
    <w:p>
      <w:pPr>
        <w:spacing w:after="0" w:line="1"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4"/>
          <w:szCs w:val="14"/>
          <w:color w:val="0000FF"/>
        </w:rPr>
        <w:t>CHENIERE ENERGY INC</w:t>
      </w:r>
    </w:p>
    <w:p>
      <w:pPr>
        <w:spacing w:after="0" w:line="34"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34"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4"/>
          <w:szCs w:val="14"/>
          <w:color w:val="0000FF"/>
        </w:rPr>
        <w:t>CHEVRON CORP NEW</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CHICAGO ATLANTIC BDC INC</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34"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CHUBB LIMITED</w:t>
      </w:r>
    </w:p>
    <w:p>
      <w:pPr>
        <w:spacing w:after="0" w:line="117"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4"/>
          <w:szCs w:val="14"/>
          <w:color w:val="0000FF"/>
        </w:rPr>
        <w:t>CHURCH &amp; DWIGHT CO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CISCO SYS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CITIGROUP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CITY HLDG CO</w:t>
      </w:r>
    </w:p>
    <w:p>
      <w:pPr>
        <w:spacing w:after="0" w:line="117"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CLEARWAY ENERGY INC</w:t>
      </w:r>
    </w:p>
    <w:p>
      <w:pPr>
        <w:spacing w:after="0" w:line="45" w:lineRule="exact"/>
        <w:rPr>
          <w:sz w:val="20"/>
          <w:szCs w:val="20"/>
          <w:color w:val="auto"/>
        </w:rPr>
      </w:pPr>
    </w:p>
    <w:p>
      <w:pPr>
        <w:ind w:right="80"/>
        <w:spacing w:after="0" w:line="427" w:lineRule="auto"/>
        <w:rPr>
          <w:sz w:val="20"/>
          <w:szCs w:val="20"/>
          <w:color w:val="auto"/>
        </w:rPr>
      </w:pPr>
      <w:r>
        <w:rPr>
          <w:rFonts w:ascii="Times New Roman" w:cs="Times New Roman" w:eastAsia="Times New Roman" w:hAnsi="Times New Roman"/>
          <w:sz w:val="14"/>
          <w:szCs w:val="14"/>
          <w:color w:val="0000FF"/>
        </w:rPr>
        <w:t>CLOUDFLARE INC CME GROUP INC CMS ENERGY CORP CMS ENERGY CORP</w:t>
      </w:r>
    </w:p>
    <w:p>
      <w:pPr>
        <w:spacing w:after="0" w:line="1"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4"/>
          <w:szCs w:val="14"/>
          <w:color w:val="0000FF"/>
        </w:rPr>
        <w:t>COASTAL FINL CORP WA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COCA COLA CO</w:t>
      </w:r>
    </w:p>
    <w:p>
      <w:pPr>
        <w:spacing w:after="0" w:line="117"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4"/>
          <w:szCs w:val="14"/>
          <w:color w:val="0000FF"/>
        </w:rPr>
        <w:t>COINBASE GLOBAL INC</w:t>
      </w:r>
    </w:p>
    <w:p>
      <w:pPr>
        <w:spacing w:after="0" w:line="34" w:lineRule="exact"/>
        <w:rPr>
          <w:sz w:val="20"/>
          <w:szCs w:val="20"/>
          <w:color w:val="auto"/>
        </w:rPr>
      </w:pPr>
    </w:p>
    <w:p>
      <w:pPr>
        <w:ind w:right="360"/>
        <w:spacing w:after="0" w:line="307"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45" w:lineRule="exact"/>
        <w:rPr>
          <w:sz w:val="20"/>
          <w:szCs w:val="20"/>
          <w:color w:val="auto"/>
        </w:rPr>
      </w:pPr>
    </w:p>
    <w:p>
      <w:pPr>
        <w:ind w:right="200"/>
        <w:spacing w:after="0" w:line="426" w:lineRule="auto"/>
        <w:rPr>
          <w:sz w:val="20"/>
          <w:szCs w:val="20"/>
          <w:color w:val="auto"/>
        </w:rPr>
      </w:pPr>
      <w:r>
        <w:rPr>
          <w:rFonts w:ascii="Times New Roman" w:cs="Times New Roman" w:eastAsia="Times New Roman" w:hAnsi="Times New Roman"/>
          <w:sz w:val="14"/>
          <w:szCs w:val="14"/>
          <w:color w:val="0000FF"/>
        </w:rPr>
        <w:t>CONMED CORP CONOCOPHILLIPS COOPER COS INC</w:t>
      </w:r>
    </w:p>
    <w:p>
      <w:pPr>
        <w:ind w:right="380"/>
        <w:spacing w:after="0" w:line="307"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CORTEVA INC</w:t>
      </w:r>
    </w:p>
    <w:p>
      <w:pPr>
        <w:spacing w:after="0" w:line="117"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4"/>
          <w:szCs w:val="14"/>
          <w:color w:val="0000FF"/>
        </w:rPr>
        <w:t>COSTCO WHSL CORP NEW</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COTERRA ENERGY INC</w:t>
      </w:r>
    </w:p>
    <w:p>
      <w:pPr>
        <w:spacing w:after="0" w:line="34"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4"/>
          <w:szCs w:val="14"/>
          <w:color w:val="0000FF"/>
        </w:rPr>
        <w:t>CRESCENT ENERGY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CRISPR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THERAPEUTICS AG</w:t>
      </w:r>
    </w:p>
    <w:p>
      <w:pPr>
        <w:spacing w:after="0" w:line="95"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CROWN CASTLE INC</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127387108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BBG001S65YK1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19,569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19,569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13321L108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BBG001S5Y5S6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15,509,000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184,938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183,311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1,284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343</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136375102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BBG001S8WVQ7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539,000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4,954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761</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14040H105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BBG001S65PV8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20,363,000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95,789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95,179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149123101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BBG001S5PJ06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2,345,000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4,914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12514G108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BBG001V18TB6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12,200,000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76,594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72,618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3,912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4.250% 8/1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15189TBD8</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6,889,000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6,180,000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6,180,000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15202L107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BBG001SB9ZW0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7,363,000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125,000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125,000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 NON-VTG</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153527205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BBG001SLHT35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33,606,000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1,138,043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867,902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270,141</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156504300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BBG006G413H4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75,998,000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1,199,270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920,811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207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278,252</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163072101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BBG001S71Q75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77,101,466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1,411,081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1,154,750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2,788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253,543</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2.375%12/1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163086AE1</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2,143,000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1,470,000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1,470,000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16411R208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BBG001S7W158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189,248,000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805,377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770,545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8,935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25,897</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UNIT</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16411Q101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BBG001SSCPS6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605,000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11,245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11,245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166764100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BBG001S67ZC5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87,952,000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566,370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473,564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605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92,201</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828174102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BBG011K51CL1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10,737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10,737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169656105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BBG001SP50B3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10,520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7,750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2,770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674215207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BBG00Y7BLJF2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21,269,000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214,037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211,841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1,072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1,124</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H1467J104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BBG001S8S1L3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3,714,000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13,157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12,842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171340102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BBG001S5PR99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69,077,000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788,285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635,254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152,108</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17275R102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BBG001S6HC62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15,742,000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230,076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228,214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1,862</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172967424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BBG001S72ZG4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2,786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2,758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177835105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BBG001S5PR71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72,790,000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587,634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444,942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142,692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C</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18539C204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BBG008LJ4TG2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2,376,000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84,115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84,104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 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18915M107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BBG001WMKHJ3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3,384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3,202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182</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12572Q105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BBG001S86547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2,929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2,873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56</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125896100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BBG001S5PYJ3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2,935,089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40,064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39,582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406</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3.375% 5/0</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125896BX7</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2,250,000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2,250,000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19046P209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BBG001SN16N6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38,362,000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354,643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266,447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88,196</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191216100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BBG001S5SMQ8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42,958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41,436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1,522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19260Q107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BBG00ZGF7799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1,353,000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4,008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3,788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194162103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BBG001S5PVM5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4,306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4,271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207410101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BBG001S5PZH2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62,540,000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1,329,787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959,358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370,429</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20825C104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BBG001S5TZM2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79,717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78,455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1,262</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216648501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BBG001S5Q1H6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21,987,000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320,696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318,123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1,050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SHS BEN INT</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22002T108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BBG001S5XVM6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103,864,000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3,574,133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2,943,912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4,474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625,747</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22052L104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BBG00BN969D0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9,100,000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134,562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122,805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11,757</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22160K105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BBG001S9KRQ7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8,231,000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8,892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8,088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804</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127097103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BBG001S6H6Y4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18,366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17,738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628</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 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44952J104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BBG013THLJ08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37,593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37,593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NAMEN AKT</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H17182108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BBG00DBBGRY0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1,628,000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25,119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23,724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1,395</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22788C105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BBG00BLYKRZ7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29,072,000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59,285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53,658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5,504</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22822V101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BBG001S7W5T3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4,943,000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51,226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50,666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560</w:t>
            </w:r>
          </w:p>
        </w:tc>
      </w:tr>
    </w:tbl>
    <w:p>
      <w:pPr>
        <w:sectPr>
          <w:pgSz w:w="11900" w:h="16838" w:orient="portrait"/>
          <w:cols w:equalWidth="0" w:num="2">
            <w:col w:w="1420" w:space="100"/>
            <w:col w:w="9740"/>
          </w:cols>
          <w:pgMar w:left="360" w:top="418" w:right="279" w:bottom="0" w:gutter="0" w:footer="0" w:header="0"/>
        </w:sectPr>
      </w:pPr>
    </w:p>
    <w:bookmarkStart w:id="4" w:name="page5"/>
    <w:bookmarkEnd w:id="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CROWN HLDGS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7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CSW INDUSTRIALS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CSX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CULLEN FROST</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BANKERS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DANAHER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CORPORATION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DEERE &amp;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DELEK LOGISTICS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UNT RP INT</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PARTNERS LP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DELL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C</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TECHNOLOGIES INC</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DEVON ENERGY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 NEW</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DEXCOM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0.375% 5/1</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DIAMONDBACK</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ENERGY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DICKS SPORTING</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GOODS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DIGITAL RLTY TR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DISNEY WALT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DOMINOS PIZZA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DONNELLEY FINL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SOLUTIONS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DROPBOX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3/0</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DT MIDSTREAM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COMMON STOCK</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DTE ENERGY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DUKE ENERGY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 NEW</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DUOLINGO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 A 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EAGLE MATLS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EASTGROUP PPTYS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EATON CORP PLC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SHS</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ELI LILLY &amp;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EMERSON ELEC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ENBRIDGE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ENERGY TRANSFER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UT LTD PTN</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L 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ENTERPRISE PRODS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PARTNERS L</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EOG RES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EPR PPTYS</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CONV PFD 9% SR</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E</w:t>
            </w:r>
          </w:p>
        </w:tc>
        <w:tc>
          <w:tcPr>
            <w:tcW w:w="0" w:type="dxa"/>
            <w:vAlign w:val="bottom"/>
          </w:tcPr>
          <w:p>
            <w:pPr>
              <w:spacing w:after="0"/>
              <w:rPr>
                <w:sz w:val="1"/>
                <w:szCs w:val="1"/>
                <w:color w:val="auto"/>
              </w:rPr>
            </w:pPr>
          </w:p>
        </w:tc>
      </w:tr>
      <w:tr>
        <w:trPr>
          <w:trHeight w:val="89"/>
        </w:trPr>
        <w:tc>
          <w:tcPr>
            <w:tcW w:w="14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EPR PPTYS</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PFD C CV 5.75%</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EQT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EQUINIX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ESSEX PPTY TR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EVERCORE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CLASS A</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EVERUS CONSTR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GROUP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EXPAND ENERGY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CORPORATION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EXTRA SPACE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STORAGE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EXXON MOBIL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FB FINL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FEDERAL RLTY INVT</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 BEN INT NEW</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TR NEW</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FEDEX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FIDELITY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TOTAL BD ETF</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MERRIMACK STR TR</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FIRST BANCORP N 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FIRST TR</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SHS</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EXCHANGE-TRADED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228368106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BBG001S5PKZ5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29,789,000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308,404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306,587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1,651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166</w:t>
            </w:r>
          </w:p>
        </w:tc>
      </w:tr>
      <w:tr>
        <w:trPr>
          <w:trHeight w:val="37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126402106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BBG007NLG4M2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583,000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2,400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126408103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BBG001S5Q7Q3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77,421,000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2,180,265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1,792,455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3,423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384,387</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229899109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BBG001S6D2D0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126,314,000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996,401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875,027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2,899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118,475</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235851102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BBG001S5QGT0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244199105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BBG001S5QFF7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79,923,000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174,787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143,221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282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31,284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24664T103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BBG0036D6305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10,736,556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235,761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235,761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24703L202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BBG00DW3SZT0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4,837,000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34,119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33,416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703</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25179M103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20,463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19,962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501</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252131AM9</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1,371,000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1,500,000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25278X109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4,806,000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33,588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32,968</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585</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253393102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998,000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4,490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4,490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253868103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BBG001SM0K30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202,000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1,169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595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254687106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77,488,000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676,753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554,365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858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121,530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25754A201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29,154,000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67,532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66,816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327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25787G100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BBG009R0CT67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37,313,000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725,514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546,082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179,432</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26210CAD6</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2,076,000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2,000,000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23345M107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125,434,000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1,109,447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1,097,992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4,270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7,185</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233331107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14,116,000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99,810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90,916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8,894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26441C204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BBG001S5QNR7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2,234,000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18,051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16,697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1,354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26603R106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BBG003D4V960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322,000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895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26969P108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BBG001S7VG92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93,493,000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401,189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341,590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1,268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58,331</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277276101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BBG001S5QT03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3,306,000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19,530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19,411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G29183103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32,831,000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87,724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82,896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133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4,695</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532457108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2,763,000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3,563</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291011104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2,360,000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17,994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17,994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29250N105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123,609,000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2,449,648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2,376,914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21,956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50,778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29273V100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290,456,509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16,926,370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16,566,097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153,643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206,630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293792107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174,624,657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5,584,415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5,442,898</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69,225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72,292</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26875P101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11,056,000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98,612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97,101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1,478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26884U307</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8,947,449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283,506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283,506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26884U208</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785,000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31,000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26884L109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3,117,000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57,275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57,204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29444U700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BBG001SKBNS9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266,000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176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164</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297178105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18,167,000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67,874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67,535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339</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29977A105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BBG001SC3S41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24,629,000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73,015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72,429</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527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300426103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BBG01M600Y08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78,154,000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911,413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682,932</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228,481</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165167735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BBG00Z6DX607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508,000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4,778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4,778</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30225T102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BBG001SLSXK5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7,152,000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50,747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50,393</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30231G102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BBG001S69V32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86,209,000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764,599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649,796</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810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113,993</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30257X104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BBG00DM434H8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18,461,000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331,198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244,175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87,023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313745101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BBG001S5RC36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22,660,000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223,668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222,438</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951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31428X106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BBG001S5R3M5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14,188,000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60,169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59,787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382</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316188309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BBG0078X1341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7,500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318910106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BBG001S5R1Z5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73,387,000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1,387,545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1,046,254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341,291</w:t>
            </w:r>
          </w:p>
        </w:tc>
      </w:tr>
      <w:tr>
        <w:trPr>
          <w:trHeight w:val="27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33735B108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BBG001ST6943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249,000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1,987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1,987</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bl>
    <w:p>
      <w:pPr>
        <w:sectPr>
          <w:pgSz w:w="11900" w:h="16843" w:orient="portrait"/>
          <w:cols w:equalWidth="0" w:num="2">
            <w:col w:w="2700" w:space="160"/>
            <w:col w:w="8400"/>
          </w:cols>
          <w:pgMar w:left="360" w:top="128" w:right="279" w:bottom="0" w:gutter="0" w:footer="0" w:header="0"/>
        </w:sectPr>
      </w:pPr>
    </w:p>
    <w:bookmarkStart w:id="5" w:name="page6"/>
    <w:bookmarkEnd w:id="5"/>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ALP</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FIVE9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1.000% 3/1</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FLUOR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1.125% 8/1</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FOUR CORNERS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PPTY TR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FREEPORT-</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B</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MCMORAN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GALLAGHER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ARTHUR J &amp; CO</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GE AEROSPACE</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GENERAL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DYNAMICS 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GENESIS ENERGY 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UNIT LTD PARTN</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GENTHERM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GILEAD SCIENCES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GLACIER BANCORP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 NEW</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GOLDMAN SACHS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GROUP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GRANITE CONSTR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3.250% 6/1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GULFPORT ENERGY</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SHARES</w:t>
            </w: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HALLIBURTON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HALOZYME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1.000% 8/1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THERAPEUTICS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HAWKINS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HAYWARD HLDGS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HCA HEALTHCARE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HENRY SCHEIN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HERSHEY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HESS MIDSTREAM</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 SHS</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LP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HEWLETT PACKARD</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7.625 MAND</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ENTERPRISE 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CONV</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HILLTOP HOLDINGS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HOME DEPOT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HONEYWELL INTL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HORMEL FOODS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HUBBELL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IDACORP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ILLUMINA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INFINITY NAT RES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INNOSPEC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INTEGER HLDGS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INTEGER HLDGS</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2.125% 2/1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INTEL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INTERCONTINENTAL</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EXCHANGE IN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INTERNATIONAL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BUSINESS MACHS</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INTERPARFUMS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INTL GNRL</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INSURANCE</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SHS</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HLDNGS L</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INVESCO</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EXCHANGE TRADED</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S&amp;P500 EQL WGT</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FD 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INVESCO QQQ TR</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UNIT SER 1</w:t>
            </w: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INVITATION HOMES</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338307AF8</w:t>
            </w:r>
          </w:p>
        </w:tc>
        <w:tc>
          <w:tcPr>
            <w:tcW w:w="1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888,000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343412AJ1</w:t>
            </w:r>
          </w:p>
        </w:tc>
        <w:tc>
          <w:tcPr>
            <w:tcW w:w="1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2,677,000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2,250,000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2,250,000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35086T109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BBG009H33QN9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72,256,000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2,961,317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2,234,889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726,428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35671D857</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BBG001S5R3F3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5,494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2,539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2,955</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363576109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BBG001S5NKC2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68,685,000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221,751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177,054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44,328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369604301</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BBG001S5PVD5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7,612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369550108</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BBG001S5RHP1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117,174,000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343,618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303,863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39,370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371927104</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BBG001S9CQC3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31,659,819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1,894,663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1,830,735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28,495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35,433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37253A103</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BBG001SF8XY5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25,368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23,782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1,586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375558103</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BBG001S6Y1X7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36,880,000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332,255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324,417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7,689</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37637Q105</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BBG001S6HGM5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32,616,000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670,138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665,644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4,035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459</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38141G104</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BBG001SC07Z6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27,120,000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34,055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31,385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2,656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387328AF4</w:t>
            </w:r>
          </w:p>
        </w:tc>
        <w:tc>
          <w:tcPr>
            <w:tcW w:w="1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3,089,000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402635502</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BBG0112Z8766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57,352,000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316,895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255,565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541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60,789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406216101</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BBG001S5RS59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496,000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20,182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20,182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40637HAF6</w:t>
            </w:r>
          </w:p>
        </w:tc>
        <w:tc>
          <w:tcPr>
            <w:tcW w:w="1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420261109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BBG001S5S282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58,216,000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318,609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242,684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75,925</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421298100</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BBG00Z9CCSB9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75,992,000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5,025,913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3,777,073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1,248,840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40412C101</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BBG001T8NTY2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7,266,000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17,049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17,049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806407102</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BBG001S6S7F1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18,952,000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285,548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283,460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1,856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232</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427866108</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BBG001S5S148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66,453,000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355,266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280,939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73,926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428103105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BBG00R02H8F3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72,479,000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2,097,814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2,077,540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10,500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9,774</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42824C208</w:t>
            </w:r>
          </w:p>
        </w:tc>
        <w:tc>
          <w:tcPr>
            <w:tcW w:w="1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13,250,685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195,150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195,150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432748101</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BBG001SH9HH4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433,000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12,959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12,959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437076102</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BBG001S5RTW7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107,793,000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266,031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226,113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39,667</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438516106</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BBG001S5X1N1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34,480,515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173,858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167,004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6,854</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440452100</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BBG001S5S0D0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6,893,974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278,657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257,180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20,719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443510607</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BBG001S5S1L9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104,043,000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241,785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208,932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32,136</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451107106</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BBG001S5S4M2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40,975,000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310,067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307,225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1,630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1,212</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452327109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BBG001SF4NY1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12,790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12,042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748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456941103</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BBG01Q5ST2P1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25,333,000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1,932,340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1,482,461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449,879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45768S105</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BBG001S8RTD2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34,565,000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447,962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340,689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107,273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45826H109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BBG001SFBS27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29,511,000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285,601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283,216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1,749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636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45826HAB5</w:t>
            </w:r>
          </w:p>
        </w:tc>
        <w:tc>
          <w:tcPr>
            <w:tcW w:w="1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6,431,000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4,915,000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4,915,000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458140100</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BBG001S5SF65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1,914,000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57,044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50,564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6,480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45866F104</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BBG001SDJ4R0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69,023,000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409,680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330,286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78,816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459200101</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BBG001S5S399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26,050,000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92,323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91,034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1,289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458334109</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BBG001SD06N9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96,074,000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976,557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793,400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1,393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181,764</w:t>
            </w:r>
          </w:p>
        </w:tc>
      </w:tr>
      <w:tr>
        <w:trPr>
          <w:trHeight w:val="4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G4809J106</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BBG00QX7WLD4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3,009,000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129,695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129,519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6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46137V357</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BBG00KJR2NN7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38,299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38,299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46090E103</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BBG001S9GN63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40,013,000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66,648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2, 4, 6</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64,682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1,373</w:t>
            </w:r>
          </w:p>
        </w:tc>
      </w:tr>
      <w:tr>
        <w:trPr>
          <w:trHeight w:val="27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46187W107</w:t>
            </w: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BBG00FQH6CJ7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5,046,000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172,056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171,028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1,028</w:t>
            </w:r>
          </w:p>
        </w:tc>
      </w:tr>
    </w:tbl>
    <w:p>
      <w:pPr>
        <w:sectPr>
          <w:pgSz w:w="11900" w:h="16910" w:orient="portrait"/>
          <w:cols w:equalWidth="0" w:num="2">
            <w:col w:w="2700" w:space="160"/>
            <w:col w:w="8400"/>
          </w:cols>
          <w:pgMar w:left="360" w:top="128"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IONIS</w:t>
            </w: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PHARMACEUTICALS</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NOTE 1.750% 6/1</w:t>
            </w: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462222AF7</w:t>
            </w:r>
          </w:p>
        </w:tc>
        <w:tc>
          <w:tcPr>
            <w:tcW w:w="1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2,767,000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w w:val="95"/>
              </w:rPr>
              <w:t>PRN</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ISHARES INC</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MSCI EMKT</w:t>
            </w: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46434G103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BBG003HC3DG9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923,000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14,001</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26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ISHARES INC</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MSCI EURZONE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464286608</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BBG001SFQPM5</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22,651,000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365,700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ETF</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20 YR TR BD ETF</w:t>
            </w: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464287432</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BBG001S8MLN3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5,492,000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61,448</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26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S&amp;P MCP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464287507</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BBG001SFC7V0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38,984,000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597,364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ETF</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S&amp;P SCP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464287804</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BBG001SFC7W9</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597,000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5,028</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ETF</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S&amp;P US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464287671</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BBG001SFQL99</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6,243,000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37,940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GWT</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S&amp;P500 ETF</w:t>
            </w: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464287200</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BBG001SFB7R6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46,310,000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69,192</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26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CORE US AGGBD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464287226</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BBG001SM1QT8</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13,243,000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132,100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ET</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IBOXX HI YD ETF</w:t>
            </w: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464288513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BBG001ST0ZQ7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9,043</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14,001</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352,876</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3,884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8,940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60,882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566</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585,804</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11,560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3,615</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1,413</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37,834</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67,226</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1,966</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123,947</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8,153</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4,107</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4,936</w:t>
            </w:r>
          </w:p>
        </w:tc>
      </w:tr>
    </w:tbl>
    <w:p>
      <w:pPr>
        <w:spacing w:after="0" w:line="89" w:lineRule="exact"/>
        <w:rPr>
          <w:sz w:val="20"/>
          <w:szCs w:val="20"/>
          <w:color w:val="auto"/>
        </w:rPr>
      </w:pPr>
    </w:p>
    <w:p>
      <w:pPr>
        <w:sectPr>
          <w:pgSz w:w="11900" w:h="16838" w:orient="portrait"/>
          <w:cols w:equalWidth="0" w:num="2">
            <w:col w:w="6820" w:space="560"/>
            <w:col w:w="3880"/>
          </w:cols>
          <w:pgMar w:left="360" w:top="128" w:right="279" w:bottom="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07" w:lineRule="exact"/>
        <w:rPr>
          <w:sz w:val="20"/>
          <w:szCs w:val="20"/>
          <w:color w:val="auto"/>
        </w:rPr>
      </w:pPr>
    </w:p>
    <w:p>
      <w:pPr>
        <w:jc w:val="both"/>
        <w:spacing w:after="0" w:line="473" w:lineRule="auto"/>
        <w:rPr>
          <w:sz w:val="20"/>
          <w:szCs w:val="20"/>
          <w:color w:val="auto"/>
        </w:rPr>
      </w:pPr>
      <w:r>
        <w:rPr>
          <w:rFonts w:ascii="Times New Roman" w:cs="Times New Roman" w:eastAsia="Times New Roman" w:hAnsi="Times New Roman"/>
          <w:sz w:val="14"/>
          <w:szCs w:val="14"/>
          <w:color w:val="0000FF"/>
        </w:rPr>
        <w:t>ISHARES TR ISHARES TR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07" w:lineRule="exact"/>
        <w:rPr>
          <w:sz w:val="20"/>
          <w:szCs w:val="20"/>
          <w:color w:val="auto"/>
        </w:rPr>
      </w:pPr>
    </w:p>
    <w:p>
      <w:pPr>
        <w:jc w:val="both"/>
        <w:spacing w:after="0" w:line="452" w:lineRule="auto"/>
        <w:rPr>
          <w:sz w:val="20"/>
          <w:szCs w:val="20"/>
          <w:color w:val="auto"/>
        </w:rPr>
      </w:pPr>
      <w:r>
        <w:rPr>
          <w:rFonts w:ascii="Times New Roman" w:cs="Times New Roman" w:eastAsia="Times New Roman" w:hAnsi="Times New Roman"/>
          <w:sz w:val="14"/>
          <w:szCs w:val="14"/>
          <w:color w:val="0000FF"/>
        </w:rPr>
        <w:t>ISHARES TR ISHARES TR ISHARES TR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ITRON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IBOXX INV CP</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464287242</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BBG001S60QR6</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MBS ETF</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464288588</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BBG001SSD8B1</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MSCI EAFE ETF</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464287465</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BBG001SG09V7</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MSCI EAFE MIN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46429B689</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BBG0025X2WP7</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VL</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MSCI EMG MKT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464287234</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BBG001SK77D5</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MSCI USA MIN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46429B697</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BBG0025X2G81</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VOL</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PFD AND INCM</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464288687</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BBG001SNVWC8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SEC</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RUS 1000 GRW</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464287614</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BBG001S56320</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RUS 1000 VAL ETF</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464287598</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BBG001S562P7</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RUSEL 2500 ETF</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46435G268</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BBG00H31MJN5</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RUSSELL 2000 ETF</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464287655</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BBG001SFC7Y7</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S&amp;P 500 GRWT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464287309</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BBG001S561Q8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S&amp;P MC 400GR</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464287606</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BBG001SFQL08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S&amp;P MC 400VL</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464287705</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BBG001SFQJM9</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ETF</w:t>
            </w:r>
          </w:p>
        </w:tc>
        <w:tc>
          <w:tcPr>
            <w:tcW w:w="8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NOTE 1.375% 7/1</w:t>
            </w: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465741AQ9</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3,930,000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35,259</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367"/>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2,410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290"/>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3,270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367"/>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2,724</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7,414,000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138,837</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2,875</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44,869</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2,094,000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4,471</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367"/>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21,617,000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106,179</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290"/>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7,706,000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104,512</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290"/>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1,341,000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5,544</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367"/>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433,000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3,586</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2,993</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445"/>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1,770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r>
      <w:tr>
        <w:trPr>
          <w:trHeight w:val="367"/>
        </w:trPr>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2,305,000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w w:val="95"/>
              </w:rPr>
              <w:t>PRN</w:t>
            </w: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14,950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20,309</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96</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2,314</w:t>
            </w:r>
          </w:p>
        </w:tc>
      </w:tr>
      <w:tr>
        <w:trPr>
          <w:trHeight w:val="29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3,270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2,724</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138,837</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2,875</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18,803</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26,066</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4,260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211</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91,323</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14,856</w:t>
            </w:r>
          </w:p>
        </w:tc>
      </w:tr>
      <w:tr>
        <w:trPr>
          <w:trHeight w:val="29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90,194</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14,318</w:t>
            </w:r>
          </w:p>
        </w:tc>
      </w:tr>
      <w:tr>
        <w:trPr>
          <w:trHeight w:val="29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5,544</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3,586</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2,993</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1,770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2,000,000</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bl>
    <w:p>
      <w:pPr>
        <w:spacing w:after="0" w:line="89" w:lineRule="exact"/>
        <w:rPr>
          <w:sz w:val="20"/>
          <w:szCs w:val="20"/>
          <w:color w:val="auto"/>
        </w:rPr>
      </w:pPr>
    </w:p>
    <w:p>
      <w:pPr>
        <w:sectPr>
          <w:pgSz w:w="11900" w:h="16838" w:orient="portrait"/>
          <w:cols w:equalWidth="0" w:num="4">
            <w:col w:w="820" w:space="700"/>
            <w:col w:w="3320" w:space="200"/>
            <w:col w:w="1780" w:space="560"/>
            <w:col w:w="3880"/>
          </w:cols>
          <w:pgMar w:left="360" w:top="128" w:right="279" w:bottom="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J &amp; J SNACK FOODS</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466032109</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BBG001S5SH98</w:t>
            </w:r>
          </w:p>
        </w:tc>
        <w:tc>
          <w:tcPr>
            <w:tcW w:w="0" w:type="dxa"/>
            <w:vAlign w:val="bottom"/>
          </w:tcPr>
          <w:p>
            <w:pPr>
              <w:spacing w:after="0"/>
              <w:rPr>
                <w:sz w:val="1"/>
                <w:szCs w:val="1"/>
                <w:color w:val="auto"/>
              </w:rPr>
            </w:pPr>
          </w:p>
        </w:tc>
      </w:tr>
      <w:tr>
        <w:trPr>
          <w:trHeight w:val="100"/>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J P MORGAN</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BETABUILDERS</w:t>
            </w: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EXCHANGE TRADED</w:t>
            </w:r>
          </w:p>
        </w:tc>
        <w:tc>
          <w:tcPr>
            <w:tcW w:w="1260" w:type="dxa"/>
            <w:vAlign w:val="bottom"/>
            <w:vMerge w:val="continue"/>
          </w:tcPr>
          <w:p>
            <w:pPr>
              <w:spacing w:after="0"/>
              <w:rPr>
                <w:sz w:val="7"/>
                <w:szCs w:val="7"/>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46641Q225</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BBG00LN4CWM1</w:t>
            </w:r>
          </w:p>
        </w:tc>
        <w:tc>
          <w:tcPr>
            <w:tcW w:w="0" w:type="dxa"/>
            <w:vAlign w:val="bottom"/>
          </w:tcPr>
          <w:p>
            <w:pPr>
              <w:spacing w:after="0"/>
              <w:rPr>
                <w:sz w:val="1"/>
                <w:szCs w:val="1"/>
                <w:color w:val="auto"/>
              </w:rPr>
            </w:pPr>
          </w:p>
        </w:tc>
      </w:tr>
      <w:tr>
        <w:trPr>
          <w:trHeight w:val="105"/>
        </w:trPr>
        <w:tc>
          <w:tcPr>
            <w:tcW w:w="1460" w:type="dxa"/>
            <w:vAlign w:val="bottom"/>
            <w:vMerge w:val="continue"/>
          </w:tcPr>
          <w:p>
            <w:pPr>
              <w:spacing w:after="0"/>
              <w:rPr>
                <w:sz w:val="9"/>
                <w:szCs w:val="9"/>
                <w:color w:val="auto"/>
              </w:rPr>
            </w:pPr>
          </w:p>
        </w:tc>
        <w:tc>
          <w:tcPr>
            <w:tcW w:w="12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CDA</w:t>
            </w:r>
          </w:p>
        </w:tc>
        <w:tc>
          <w:tcPr>
            <w:tcW w:w="9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F</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36,564,000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380,517</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0000FF"/>
                <w:w w:val="89"/>
              </w:rPr>
              <w:t>SH</w:t>
            </w:r>
          </w:p>
        </w:tc>
      </w:tr>
      <w:tr>
        <w:trPr>
          <w:trHeight w:val="535"/>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227,000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2,599</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0000FF"/>
                <w:w w:val="89"/>
              </w:rPr>
              <w:t>SH</w:t>
            </w: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281,561</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98,956</w:t>
            </w:r>
          </w:p>
        </w:tc>
      </w:tr>
      <w:tr>
        <w:trPr>
          <w:trHeight w:val="5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2,599</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bl>
    <w:p>
      <w:pPr>
        <w:spacing w:after="0" w:line="256" w:lineRule="exact"/>
        <w:rPr>
          <w:sz w:val="20"/>
          <w:szCs w:val="20"/>
          <w:color w:val="auto"/>
        </w:rPr>
      </w:pPr>
    </w:p>
    <w:p>
      <w:pPr>
        <w:sectPr>
          <w:pgSz w:w="11900" w:h="16838" w:orient="portrait"/>
          <w:cols w:equalWidth="0" w:num="3">
            <w:col w:w="4860" w:space="180"/>
            <w:col w:w="1680" w:space="660"/>
            <w:col w:w="3880"/>
          </w:cols>
          <w:pgMar w:left="360" w:top="128" w:right="279" w:bottom="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J P MORGAN</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BETABULDRS</w:t>
            </w:r>
          </w:p>
        </w:tc>
        <w:tc>
          <w:tcPr>
            <w:tcW w:w="0" w:type="dxa"/>
            <w:vAlign w:val="bottom"/>
          </w:tcPr>
          <w:p>
            <w:pPr>
              <w:spacing w:after="0"/>
              <w:rPr>
                <w:sz w:val="1"/>
                <w:szCs w:val="1"/>
                <w:color w:val="auto"/>
              </w:rPr>
            </w:pPr>
          </w:p>
        </w:tc>
      </w:tr>
      <w:tr>
        <w:trPr>
          <w:trHeight w:val="145"/>
        </w:trPr>
        <w:tc>
          <w:tcPr>
            <w:tcW w:w="14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0000FF"/>
              </w:rPr>
              <w:t>EXCHANGE TRADED</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F</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JAPAN</w:t>
            </w:r>
          </w:p>
        </w:tc>
        <w:tc>
          <w:tcPr>
            <w:tcW w:w="0" w:type="dxa"/>
            <w:vAlign w:val="bottom"/>
          </w:tcPr>
          <w:p>
            <w:pPr>
              <w:spacing w:after="0"/>
              <w:rPr>
                <w:sz w:val="1"/>
                <w:szCs w:val="1"/>
                <w:color w:val="auto"/>
              </w:rPr>
            </w:pPr>
          </w:p>
        </w:tc>
      </w:tr>
      <w:tr>
        <w:trPr>
          <w:trHeight w:val="44"/>
        </w:trPr>
        <w:tc>
          <w:tcPr>
            <w:tcW w:w="14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J P MORGAN</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EQUITY</w:t>
            </w:r>
          </w:p>
        </w:tc>
        <w:tc>
          <w:tcPr>
            <w:tcW w:w="0" w:type="dxa"/>
            <w:vAlign w:val="bottom"/>
          </w:tcPr>
          <w:p>
            <w:pPr>
              <w:spacing w:after="0"/>
              <w:rPr>
                <w:sz w:val="1"/>
                <w:szCs w:val="1"/>
                <w:color w:val="auto"/>
              </w:rPr>
            </w:pPr>
          </w:p>
        </w:tc>
      </w:tr>
      <w:tr>
        <w:trPr>
          <w:trHeight w:val="89"/>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EXCHANGE TRADED</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460" w:type="dxa"/>
            <w:vAlign w:val="bottom"/>
            <w:vMerge w:val="continue"/>
          </w:tcPr>
          <w:p>
            <w:pPr>
              <w:spacing w:after="0"/>
              <w:rPr>
                <w:sz w:val="12"/>
                <w:szCs w:val="12"/>
                <w:color w:val="auto"/>
              </w:rPr>
            </w:pPr>
          </w:p>
        </w:tc>
        <w:tc>
          <w:tcPr>
            <w:tcW w:w="10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0000FF"/>
              </w:rPr>
              <w:t>PREMIUM</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F</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J P MORGAN</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NASDAQ EQT</w:t>
            </w:r>
          </w:p>
        </w:tc>
        <w:tc>
          <w:tcPr>
            <w:tcW w:w="0" w:type="dxa"/>
            <w:vAlign w:val="bottom"/>
          </w:tcPr>
          <w:p>
            <w:pPr>
              <w:spacing w:after="0"/>
              <w:rPr>
                <w:sz w:val="1"/>
                <w:szCs w:val="1"/>
                <w:color w:val="auto"/>
              </w:rPr>
            </w:pPr>
          </w:p>
        </w:tc>
      </w:tr>
      <w:tr>
        <w:trPr>
          <w:trHeight w:val="89"/>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EXCHANGE TRADED</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60" w:type="dxa"/>
            <w:vAlign w:val="bottom"/>
            <w:vMerge w:val="continue"/>
          </w:tcPr>
          <w:p>
            <w:pPr>
              <w:spacing w:after="0"/>
              <w:rPr>
                <w:sz w:val="9"/>
                <w:szCs w:val="9"/>
                <w:color w:val="auto"/>
              </w:rPr>
            </w:pPr>
          </w:p>
        </w:tc>
        <w:tc>
          <w:tcPr>
            <w:tcW w:w="10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PREM</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0000FF"/>
              </w:rPr>
              <w:t>F</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0000FF"/>
              </w:rPr>
              <w:t>46641Q217   BBG00L52MHJ1</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0000FF"/>
              </w:rPr>
              <w:t>226,000</w:t>
            </w:r>
          </w:p>
        </w:tc>
        <w:tc>
          <w:tcPr>
            <w:tcW w:w="820" w:type="dxa"/>
            <w:vAlign w:val="bottom"/>
          </w:tcPr>
          <w:p>
            <w:pPr>
              <w:ind w:left="220"/>
              <w:spacing w:after="0"/>
              <w:rPr>
                <w:sz w:val="20"/>
                <w:szCs w:val="20"/>
                <w:color w:val="auto"/>
              </w:rPr>
            </w:pPr>
            <w:r>
              <w:rPr>
                <w:rFonts w:ascii="Times New Roman" w:cs="Times New Roman" w:eastAsia="Times New Roman" w:hAnsi="Times New Roman"/>
                <w:sz w:val="14"/>
                <w:szCs w:val="14"/>
                <w:color w:val="0000FF"/>
              </w:rPr>
              <w:t>3,402 SH</w:t>
            </w:r>
          </w:p>
        </w:tc>
      </w:tr>
    </w:tbl>
    <w:p>
      <w:pPr>
        <w:spacing w:after="0" w:line="200" w:lineRule="exact"/>
        <w:rPr>
          <w:sz w:val="20"/>
          <w:szCs w:val="20"/>
          <w:color w:val="auto"/>
        </w:rPr>
      </w:pPr>
    </w:p>
    <w:p>
      <w:pPr>
        <w:spacing w:after="0" w:line="235" w:lineRule="exact"/>
        <w:rPr>
          <w:sz w:val="20"/>
          <w:szCs w:val="20"/>
          <w:color w:val="auto"/>
        </w:rPr>
      </w:pPr>
    </w:p>
    <w:p>
      <w:pPr>
        <w:spacing w:after="0"/>
        <w:tabs>
          <w:tab w:leader="none" w:pos="840" w:val="left"/>
          <w:tab w:leader="none" w:pos="2160" w:val="left"/>
          <w:tab w:leader="none" w:pos="3100" w:val="left"/>
        </w:tabs>
        <w:rPr>
          <w:sz w:val="20"/>
          <w:szCs w:val="20"/>
          <w:color w:val="auto"/>
        </w:rPr>
      </w:pPr>
      <w:r>
        <w:rPr>
          <w:rFonts w:ascii="Times New Roman" w:cs="Times New Roman" w:eastAsia="Times New Roman" w:hAnsi="Times New Roman"/>
          <w:sz w:val="14"/>
          <w:szCs w:val="14"/>
          <w:color w:val="0000FF"/>
        </w:rPr>
        <w:t>46641Q332</w:t>
        <w:tab/>
        <w:t>BBG00TSG0SK6</w:t>
      </w:r>
      <w:r>
        <w:rPr>
          <w:sz w:val="20"/>
          <w:szCs w:val="20"/>
          <w:color w:val="auto"/>
        </w:rPr>
        <w:tab/>
      </w:r>
      <w:r>
        <w:rPr>
          <w:rFonts w:ascii="Times New Roman" w:cs="Times New Roman" w:eastAsia="Times New Roman" w:hAnsi="Times New Roman"/>
          <w:sz w:val="14"/>
          <w:szCs w:val="14"/>
          <w:color w:val="0000FF"/>
        </w:rPr>
        <w:t>13,777,000</w:t>
      </w:r>
      <w:r>
        <w:rPr>
          <w:sz w:val="20"/>
          <w:szCs w:val="20"/>
          <w:color w:val="auto"/>
        </w:rPr>
        <w:tab/>
      </w:r>
      <w:r>
        <w:rPr>
          <w:rFonts w:ascii="Times New Roman" w:cs="Times New Roman" w:eastAsia="Times New Roman" w:hAnsi="Times New Roman"/>
          <w:sz w:val="14"/>
          <w:szCs w:val="14"/>
          <w:color w:val="0000FF"/>
        </w:rPr>
        <w:t>241,275 SH</w:t>
      </w:r>
    </w:p>
    <w:p>
      <w:pPr>
        <w:spacing w:after="0" w:line="200" w:lineRule="exact"/>
        <w:rPr>
          <w:sz w:val="20"/>
          <w:szCs w:val="20"/>
          <w:color w:val="auto"/>
        </w:rPr>
      </w:pPr>
    </w:p>
    <w:p>
      <w:pPr>
        <w:spacing w:after="0" w:line="263" w:lineRule="exact"/>
        <w:rPr>
          <w:sz w:val="20"/>
          <w:szCs w:val="20"/>
          <w:color w:val="auto"/>
        </w:rPr>
      </w:pPr>
    </w:p>
    <w:p>
      <w:pPr>
        <w:spacing w:after="0"/>
        <w:tabs>
          <w:tab w:leader="none" w:pos="840" w:val="left"/>
          <w:tab w:leader="none" w:pos="2160" w:val="left"/>
          <w:tab w:leader="none" w:pos="3100" w:val="left"/>
        </w:tabs>
        <w:rPr>
          <w:sz w:val="20"/>
          <w:szCs w:val="20"/>
          <w:color w:val="auto"/>
        </w:rPr>
      </w:pPr>
      <w:r>
        <w:rPr>
          <w:rFonts w:ascii="Times New Roman" w:cs="Times New Roman" w:eastAsia="Times New Roman" w:hAnsi="Times New Roman"/>
          <w:sz w:val="14"/>
          <w:szCs w:val="14"/>
          <w:color w:val="0000FF"/>
        </w:rPr>
        <w:t>46654Q203</w:t>
        <w:tab/>
        <w:t>BBG016NKZFF7</w:t>
      </w:r>
      <w:r>
        <w:rPr>
          <w:sz w:val="20"/>
          <w:szCs w:val="20"/>
          <w:color w:val="auto"/>
        </w:rPr>
        <w:tab/>
      </w:r>
      <w:r>
        <w:rPr>
          <w:rFonts w:ascii="Times New Roman" w:cs="Times New Roman" w:eastAsia="Times New Roman" w:hAnsi="Times New Roman"/>
          <w:sz w:val="14"/>
          <w:szCs w:val="14"/>
          <w:color w:val="0000FF"/>
        </w:rPr>
        <w:t>19,245,000</w:t>
      </w:r>
      <w:r>
        <w:rPr>
          <w:sz w:val="20"/>
          <w:szCs w:val="20"/>
          <w:color w:val="auto"/>
        </w:rPr>
        <w:tab/>
      </w:r>
      <w:r>
        <w:rPr>
          <w:rFonts w:ascii="Times New Roman" w:cs="Times New Roman" w:eastAsia="Times New Roman" w:hAnsi="Times New Roman"/>
          <w:sz w:val="14"/>
          <w:szCs w:val="14"/>
          <w:color w:val="0000FF"/>
        </w:rPr>
        <w:t>334,577 SH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3,402</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62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239,571</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1,704</w:t>
            </w:r>
          </w:p>
        </w:tc>
      </w:tr>
      <w:tr>
        <w:trPr>
          <w:trHeight w:val="62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331,634</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2,943</w:t>
            </w:r>
          </w:p>
        </w:tc>
      </w:tr>
    </w:tbl>
    <w:p>
      <w:pPr>
        <w:spacing w:after="0" w:line="256" w:lineRule="exact"/>
        <w:rPr>
          <w:sz w:val="20"/>
          <w:szCs w:val="20"/>
          <w:color w:val="auto"/>
        </w:rPr>
      </w:pPr>
    </w:p>
    <w:p>
      <w:pPr>
        <w:sectPr>
          <w:pgSz w:w="11900" w:h="16838" w:orient="portrait"/>
          <w:cols w:equalWidth="0" w:num="3">
            <w:col w:w="2460" w:space="400"/>
            <w:col w:w="3860" w:space="660"/>
            <w:col w:w="3880"/>
          </w:cols>
          <w:pgMar w:left="360" w:top="128" w:right="27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JACOBS SOLUTIONS</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46982L108</w:t>
            </w: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BBG019C1BQS3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20,093,000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134,077</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JD.COM INC</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NOTE 0.250% 6/0</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47215PAJ5</w:t>
            </w:r>
          </w:p>
        </w:tc>
        <w:tc>
          <w:tcPr>
            <w:tcW w:w="124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2,692,000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w w:val="95"/>
              </w:rPr>
              <w:t>PRN</w:t>
            </w:r>
          </w:p>
        </w:tc>
        <w:tc>
          <w:tcPr>
            <w:tcW w:w="0" w:type="dxa"/>
            <w:vAlign w:val="bottom"/>
          </w:tcPr>
          <w:p>
            <w:pPr>
              <w:spacing w:after="0"/>
              <w:rPr>
                <w:sz w:val="1"/>
                <w:szCs w:val="1"/>
                <w:color w:val="auto"/>
              </w:rPr>
            </w:pPr>
          </w:p>
        </w:tc>
      </w:tr>
      <w:tr>
        <w:trPr>
          <w:trHeight w:val="26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JOHNSON &amp;</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COM</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478160104</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BBG001S5SHQ9</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120,431,000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649,503</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JOHNSON</w:t>
            </w: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JPMORGAN CHASE</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COM</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46625H100</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BBG001S8CRC3</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132,976,000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421,572</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&amp; CO.</w:t>
            </w: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KIMBELL RTY</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UNIT</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49435R102</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BBG00FQH6N85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244,000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18,100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PARTNERS LP</w:t>
            </w: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KINDER MORGAN</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COM</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49456B101</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BBG001TG2YZ5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237,716,000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8,396,884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 DEL</w:t>
            </w: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KINETIK HOLDINGS</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COM NEW CL A</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02215L209</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BBG00GCLZ7C7</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42,170,000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986,659</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10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KKR &amp; CO INC</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48251W104</w:t>
            </w: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BBG001S6PW05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59,702,000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459,422</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0000FF"/>
              </w:rPr>
              <w:t>KNIFE RIVER CORP</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 STOCK</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498894104</w:t>
            </w: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BBG002N3N2W8</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55,083,000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716,573</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126,992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6,843</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563,075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689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85,739</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368,178</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396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52,998</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18,100</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8,180,619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60,479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155,786</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973,637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3,631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9,391</w:t>
            </w: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357,438</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101,214</w:t>
            </w:r>
          </w:p>
        </w:tc>
      </w:tr>
      <w:tr>
        <w:trPr>
          <w:trHeight w:val="29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536,824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179,749</w:t>
            </w:r>
          </w:p>
        </w:tc>
      </w:tr>
    </w:tbl>
    <w:p>
      <w:pPr>
        <w:sectPr>
          <w:pgSz w:w="11900" w:h="16838" w:orient="portrait"/>
          <w:cols w:equalWidth="0" w:num="2">
            <w:col w:w="6820" w:space="560"/>
            <w:col w:w="3880"/>
          </w:cols>
          <w:pgMar w:left="360" w:top="128" w:right="279" w:bottom="0" w:gutter="0" w:footer="0" w:header="0"/>
          <w:type w:val="continuous"/>
        </w:sectPr>
      </w:pPr>
    </w:p>
    <w:bookmarkStart w:id="7" w:name="page8"/>
    <w:bookmarkEnd w:id="7"/>
    <w:p>
      <w:pPr>
        <w:ind w:right="40"/>
        <w:spacing w:after="0" w:line="307" w:lineRule="auto"/>
        <w:rPr>
          <w:sz w:val="20"/>
          <w:szCs w:val="20"/>
          <w:color w:val="auto"/>
        </w:rPr>
      </w:pPr>
      <w:r>
        <w:rPr>
          <w:rFonts w:ascii="Times New Roman" w:cs="Times New Roman" w:eastAsia="Times New Roman" w:hAnsi="Times New Roman"/>
          <w:sz w:val="14"/>
          <w:szCs w:val="14"/>
          <w:color w:val="0000FF"/>
        </w:rPr>
        <w:t>KRATOS DEFENSE &amp; SEC SOLUTIO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KYMERA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THERAPEUTICS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L3HARRIS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LAMAR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ADVERTISING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NEW</w:t>
      </w:r>
    </w:p>
    <w:p>
      <w:pPr>
        <w:spacing w:after="0" w:line="95"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0000FF"/>
        </w:rPr>
        <w:t>LANTHEUS HLDGS INC</w:t>
      </w:r>
    </w:p>
    <w:p>
      <w:pPr>
        <w:spacing w:after="0" w:line="34"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5" w:lineRule="exact"/>
        <w:rPr>
          <w:sz w:val="20"/>
          <w:szCs w:val="20"/>
          <w:color w:val="auto"/>
        </w:rPr>
      </w:pPr>
    </w:p>
    <w:p>
      <w:pPr>
        <w:ind w:right="220"/>
        <w:spacing w:after="0" w:line="426"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ind w:right="40"/>
        <w:spacing w:after="0" w:line="307"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45" w:lineRule="exact"/>
        <w:rPr>
          <w:sz w:val="20"/>
          <w:szCs w:val="20"/>
          <w:color w:val="auto"/>
        </w:rPr>
      </w:pPr>
    </w:p>
    <w:p>
      <w:pPr>
        <w:spacing w:after="0" w:line="423" w:lineRule="auto"/>
        <w:rPr>
          <w:sz w:val="20"/>
          <w:szCs w:val="20"/>
          <w:color w:val="auto"/>
        </w:rPr>
      </w:pPr>
      <w:r>
        <w:rPr>
          <w:rFonts w:ascii="Times New Roman" w:cs="Times New Roman" w:eastAsia="Times New Roman" w:hAnsi="Times New Roman"/>
          <w:sz w:val="14"/>
          <w:szCs w:val="14"/>
          <w:color w:val="0000FF"/>
        </w:rPr>
        <w:t>LOWES COS INC LPL FINL HLDGS INC</w:t>
      </w:r>
    </w:p>
    <w:p>
      <w:pPr>
        <w:ind w:right="80"/>
        <w:spacing w:after="0" w:line="307" w:lineRule="auto"/>
        <w:rPr>
          <w:sz w:val="20"/>
          <w:szCs w:val="20"/>
          <w:color w:val="auto"/>
        </w:rPr>
      </w:pPr>
      <w:r>
        <w:rPr>
          <w:rFonts w:ascii="Times New Roman" w:cs="Times New Roman" w:eastAsia="Times New Roman" w:hAnsi="Times New Roman"/>
          <w:sz w:val="14"/>
          <w:szCs w:val="14"/>
          <w:color w:val="0000FF"/>
        </w:rPr>
        <w:t>LUMENTUM HLDGS INC</w:t>
      </w:r>
    </w:p>
    <w:p>
      <w:pPr>
        <w:spacing w:after="0" w:line="34"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4"/>
          <w:szCs w:val="14"/>
          <w:color w:val="0000FF"/>
        </w:rPr>
        <w:t>LXP INDUSTRIAL TRUST</w:t>
      </w:r>
    </w:p>
    <w:p>
      <w:pPr>
        <w:spacing w:after="0" w:line="34"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4"/>
          <w:szCs w:val="14"/>
          <w:color w:val="0000FF"/>
        </w:rPr>
        <w:t>MANULIFE FINL CORP</w:t>
      </w:r>
    </w:p>
    <w:p>
      <w:pPr>
        <w:spacing w:after="0" w:line="34"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MARATHON PETE CORP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MAREX GROUP PLC</w:t>
      </w:r>
    </w:p>
    <w:p>
      <w:pPr>
        <w:spacing w:after="0" w:line="117"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4"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MARZETTI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COMPANY</w:t>
      </w:r>
    </w:p>
    <w:p>
      <w:pPr>
        <w:spacing w:after="0" w:line="95"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4"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0000FF"/>
        </w:rPr>
        <w:t>MCCORMICK &amp; CO INC</w:t>
      </w:r>
    </w:p>
    <w:p>
      <w:pPr>
        <w:spacing w:after="0" w:line="45" w:lineRule="exact"/>
        <w:rPr>
          <w:sz w:val="20"/>
          <w:szCs w:val="20"/>
          <w:color w:val="auto"/>
        </w:rPr>
      </w:pPr>
    </w:p>
    <w:p>
      <w:pPr>
        <w:ind w:right="100"/>
        <w:spacing w:after="0" w:line="427" w:lineRule="auto"/>
        <w:rPr>
          <w:sz w:val="20"/>
          <w:szCs w:val="20"/>
          <w:color w:val="auto"/>
        </w:rPr>
      </w:pPr>
      <w:r>
        <w:rPr>
          <w:rFonts w:ascii="Times New Roman" w:cs="Times New Roman" w:eastAsia="Times New Roman" w:hAnsi="Times New Roman"/>
          <w:sz w:val="14"/>
          <w:szCs w:val="14"/>
          <w:color w:val="0000FF"/>
        </w:rPr>
        <w:t>MCDONALDS CORP MCKESSON CORP MEDTRONIC PLC MERCK &amp; CO INC</w:t>
      </w:r>
    </w:p>
    <w:p>
      <w:pPr>
        <w:spacing w:after="0" w:line="1"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17"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0000FF"/>
        </w:rPr>
        <w:t>MERITAGE HOMES CORP</w:t>
      </w:r>
    </w:p>
    <w:p>
      <w:pPr>
        <w:spacing w:after="0" w:line="34"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4"/>
          <w:szCs w:val="14"/>
          <w:color w:val="0000FF"/>
        </w:rPr>
        <w:t>META PLATFORMS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METHANEX CORP</w:t>
      </w:r>
    </w:p>
    <w:p>
      <w:pPr>
        <w:spacing w:after="0" w:line="117"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MICRON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TECHNOLOGY INC</w:t>
      </w:r>
    </w:p>
    <w:p>
      <w:pPr>
        <w:spacing w:after="0" w:line="107" w:lineRule="exact"/>
        <w:rPr>
          <w:sz w:val="20"/>
          <w:szCs w:val="20"/>
          <w:color w:val="auto"/>
        </w:rPr>
      </w:pPr>
    </w:p>
    <w:p>
      <w:pPr>
        <w:ind w:right="180"/>
        <w:spacing w:after="0" w:line="426" w:lineRule="auto"/>
        <w:rPr>
          <w:sz w:val="20"/>
          <w:szCs w:val="20"/>
          <w:color w:val="auto"/>
        </w:rPr>
      </w:pPr>
      <w:r>
        <w:rPr>
          <w:rFonts w:ascii="Times New Roman" w:cs="Times New Roman" w:eastAsia="Times New Roman" w:hAnsi="Times New Roman"/>
          <w:sz w:val="14"/>
          <w:szCs w:val="14"/>
          <w:color w:val="0000FF"/>
        </w:rPr>
        <w:t>MICROSOFT CORP MKS INC. MODINE MFG CO</w:t>
      </w:r>
    </w:p>
    <w:p>
      <w:pPr>
        <w:ind w:right="260"/>
        <w:spacing w:after="0" w:line="307" w:lineRule="auto"/>
        <w:rPr>
          <w:sz w:val="20"/>
          <w:szCs w:val="20"/>
          <w:color w:val="auto"/>
        </w:rPr>
      </w:pPr>
      <w:r>
        <w:rPr>
          <w:rFonts w:ascii="Times New Roman" w:cs="Times New Roman" w:eastAsia="Times New Roman" w:hAnsi="Times New Roman"/>
          <w:sz w:val="14"/>
          <w:szCs w:val="14"/>
          <w:color w:val="0000FF"/>
        </w:rPr>
        <w:t>MONDELEZ INTL INC</w:t>
      </w:r>
    </w:p>
    <w:p>
      <w:pPr>
        <w:spacing w:after="0" w:line="34"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4"/>
          <w:szCs w:val="14"/>
          <w:color w:val="0000FF"/>
        </w:rPr>
        <w:t>MONOLITHIC PWR SYS INC</w:t>
      </w:r>
    </w:p>
    <w:p>
      <w:pPr>
        <w:spacing w:after="0" w:line="45" w:lineRule="exact"/>
        <w:rPr>
          <w:sz w:val="20"/>
          <w:szCs w:val="20"/>
          <w:color w:val="auto"/>
        </w:rPr>
      </w:pPr>
    </w:p>
    <w:p>
      <w:pPr>
        <w:ind w:right="100"/>
        <w:spacing w:after="0" w:line="423" w:lineRule="auto"/>
        <w:rPr>
          <w:sz w:val="20"/>
          <w:szCs w:val="20"/>
          <w:color w:val="auto"/>
        </w:rPr>
      </w:pPr>
      <w:r>
        <w:rPr>
          <w:rFonts w:ascii="Times New Roman" w:cs="Times New Roman" w:eastAsia="Times New Roman" w:hAnsi="Times New Roman"/>
          <w:sz w:val="14"/>
          <w:szCs w:val="14"/>
          <w:color w:val="0000FF"/>
        </w:rPr>
        <w:t>MOOG INC MORGAN STANLEY</w:t>
      </w:r>
    </w:p>
    <w:p>
      <w:pPr>
        <w:ind w:right="340"/>
        <w:spacing w:after="0" w:line="307" w:lineRule="auto"/>
        <w:rPr>
          <w:sz w:val="20"/>
          <w:szCs w:val="20"/>
          <w:color w:val="auto"/>
        </w:rPr>
      </w:pPr>
      <w:r>
        <w:rPr>
          <w:rFonts w:ascii="Times New Roman" w:cs="Times New Roman" w:eastAsia="Times New Roman" w:hAnsi="Times New Roman"/>
          <w:sz w:val="14"/>
          <w:szCs w:val="14"/>
          <w:color w:val="0000FF"/>
        </w:rPr>
        <w:t>MOTOROLA SOLUTIONS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MP MATERIALS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50077B207</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BBG001SD5VL1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30,967,000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338,921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337,217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1,532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172</w:t>
            </w:r>
          </w:p>
        </w:tc>
      </w:tr>
      <w:tr>
        <w:trPr>
          <w:trHeight w:val="53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501575104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BBG00SDHC8F9</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618,000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10,926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10,442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484</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502431109</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BBG001S5S0N9</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11,249,000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36,834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34,872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1,895</w:t>
            </w:r>
          </w:p>
        </w:tc>
      </w:tr>
      <w:tr>
        <w:trPr>
          <w:trHeight w:val="53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512816109</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BBG001S8KJC2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3,673,000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53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2.625%12/1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516544AB9</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2.250% 8/1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531229AQ5</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1,998,000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SHS</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G54950103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BBG01FND0CH6</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1,073,000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1,412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846</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536797103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BBG001SC88P7</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28,465,000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90,079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89,532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489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537008104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BBG001S744B6</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31,233,000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120,586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119,596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535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3.125% 1/1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538034BA6</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3,254,000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548661107</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BBG001S5SVL3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1,230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1,208</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50212V100</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BBG001T5GK39</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63,241,000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190,089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149,469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298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40,322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1.500%12/1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55024UAH2</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2,423,000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PFD CONV SER C</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529043309</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9,121,900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56501R106</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BBG001S76KD6</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9,343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9,343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56585A102</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BBG001S169P1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1,282,000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6,649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6,564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ORD</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G5S37H101</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BBG001VHP5C3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20,064,000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596,785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593,423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3,032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573284106</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BBG001S7QC51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11,083,000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17,585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16,400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1,185</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573874104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BBG00ZXBJ162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27,550,000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327,702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318,403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238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9,061</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513847103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BBG001S5SPQ1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6,311,000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36,524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36,524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57636Q104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BBG001SKNNS6</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627,000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928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174</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NON VTG</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579780206</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BBG001S79S19</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5,393,000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80,607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80,594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580135101</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BBG001S5T110</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65,032,000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213,999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167,482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333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46,184</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58155Q103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BBG001S8F8P8</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71,855,000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93,012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75,249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166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17,597</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SHS</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G5960L103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BBG001S5T2S9</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12,987,000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136,358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135,121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1,237</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58933Y105</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BBG001S5TC52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29,219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28,733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486</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589400100</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BBG001S98VJ0</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44,740,000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527,714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524,060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2,155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1,499</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589889104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BBG001S6KLT3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73,109,066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878,398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650,523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227,875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1.750% 5/1</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59001ABF8</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6,330,000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6,140,000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6,140,000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30303M102</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BBG001SQCQC5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109,270,000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148,792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124,420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220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24,152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59151K108</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BBG001S66Y93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17,115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17,115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595017104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BBG001S787B5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5,479,636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85,326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85,246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0.750% 6/0</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595017BG8</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1,461,000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595112103</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BBG001S6P675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14,919,000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89,163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88,038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1,125</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594918104</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BBG001S5TD05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176,877,000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341,494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303,639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214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37,641</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NOTE 1.250% 6/0</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55306NAB0</w:t>
            </w:r>
          </w:p>
        </w:tc>
        <w:tc>
          <w:tcPr>
            <w:tcW w:w="1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2,200,000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607828100</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BBG001S5T913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27,336,000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192,290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190,722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1,414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154</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609207105</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BBG001SHHZJ3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2,127,000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34,053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33,299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754</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609839105</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BBG001SDRGP6</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18,242,000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19,815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19,166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628</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615394202</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BBG001S5T922</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94,034,000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452,803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357,705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489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94,609</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617446448</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BBG001S9V5Z3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1,653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1,631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w:t>
            </w:r>
          </w:p>
        </w:tc>
      </w:tr>
      <w:tr>
        <w:trPr>
          <w:trHeight w:val="367"/>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620076307</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BBG001S5T9L1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21,822,000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47,721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44,833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2,888</w:t>
            </w:r>
          </w:p>
        </w:tc>
      </w:tr>
      <w:tr>
        <w:trPr>
          <w:trHeight w:val="356"/>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0000FF"/>
              </w:rPr>
              <w:t>COM CL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553368101</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BBG00TJGL0T5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22,989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21,452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1,537</w:t>
            </w:r>
          </w:p>
        </w:tc>
      </w:tr>
    </w:tbl>
    <w:p>
      <w:pPr>
        <w:sectPr>
          <w:pgSz w:w="11900" w:h="16838" w:orient="portrait"/>
          <w:cols w:equalWidth="0" w:num="2">
            <w:col w:w="1420" w:space="100"/>
            <w:col w:w="9740"/>
          </w:cols>
          <w:pgMar w:left="360" w:top="128" w:right="279" w:bottom="0" w:gutter="0" w:footer="0" w:header="0"/>
        </w:sectPr>
      </w:pPr>
    </w:p>
    <w:bookmarkStart w:id="8" w:name="page9"/>
    <w:bookmarkEnd w:id="8"/>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MPLX LP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UNIT REP</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LTD</w:t>
            </w:r>
          </w:p>
        </w:tc>
        <w:tc>
          <w:tcPr>
            <w:tcW w:w="0" w:type="dxa"/>
            <w:vAlign w:val="bottom"/>
          </w:tcPr>
          <w:p>
            <w:pPr>
              <w:spacing w:after="0"/>
              <w:rPr>
                <w:sz w:val="1"/>
                <w:szCs w:val="1"/>
                <w:color w:val="auto"/>
              </w:rPr>
            </w:pPr>
          </w:p>
        </w:tc>
      </w:tr>
      <w:tr>
        <w:trPr>
          <w:trHeight w:val="89"/>
        </w:trPr>
        <w:tc>
          <w:tcPr>
            <w:tcW w:w="14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MSA SAFETY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NATIONAL BK</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HLDGS 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NATIONAL FUEL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GAS CO</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NETFLIX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NEWMARK GROUP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NEWMONT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NEXTDECADE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NEXTERA ENERGY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3.000% 3/0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CAP HLDGS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NEXTERA ENERGY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NORTHERN OIL &amp;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GAS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NORTHERN OIL &amp;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3.625% 4/1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GAS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NORTHROP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GRUMMAN 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NORTHWESTERN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ENERGY GROUP IN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NRG ENERGY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NUTANIX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0.250%10/0</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NVIDIA</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CORPORATION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OCCIDENTAL PETE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ONEOK INC NEW</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OPEN LENDING</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ORACLE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OREILLY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AUTOMOTIVE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ORMAT</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2.500% 7/1</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TECHNOLOGIES INC</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OSI SYSTEMS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2.250% 8/0</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PACKAGING CORP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AMER</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PALO ALTO</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NETWORKS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PAN AMERN SILVER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PARSONS CORP DEL</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2.625% 3/0</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PEABODY ENGR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NOTE 3.250% 3/0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PEBBLEBROOK</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6.3 CUM PFD SR F</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HOTEL TR</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PEBBLEBROOK</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6.375 PFD SER E</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HOTEL TR</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PEGASYSTEMS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PEMBINA PIPELINE</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PENNYMAC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5.500% 3/1</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PEPSICO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3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PERELLA WEINBERG</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CLASS A 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PARTNERS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PERMIAN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CLASS A 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RESOURCES 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PHILIP MORRIS INTL</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PHILLIPS 66</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PHILLIPS EDISON &amp;</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COMMON STOCK</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PIPER SANDLER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COMPANIES</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PLAINS ALL AMERN</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UNIT LTD PARTN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55336V100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BBG0035TJHL3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111,831,257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2,238,864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2,181,938</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27,308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29,618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553498106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BBG001S5TCN2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28,800,000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167,371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166,194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1,053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633707104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BBG003D8Y8V2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57,232,000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1,481,148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1,102,345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378,803</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636180101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BBG001S5TLR8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23,003,000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249,032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247,226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1,560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64110L106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BBG001SF6L46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872,000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683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65158N102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BBG00J24S7X5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59,487,000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3,189,670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2,602,593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5,798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581,279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651639106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BBG001S5TKX3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329,000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3,906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1,953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1,953</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65342K105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BBG008GC7WN5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9,034,000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1,330,525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1,330,525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65339KCY4</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6,400,000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6,400,000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65339F101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BBG001S5RB29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73,342,000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971,550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785,074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1,228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185,248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665531307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BBG001SK2P31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66,615,156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2,686,095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1,996,225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689,870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665531AJ8</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6,515,000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6,515,000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666807102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BBG001S5TP26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8,526,000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13,992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13,040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921</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668074305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BBG001SM2G73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57,511,000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981,250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746,001</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235,249</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629377508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BBG001SDD8F0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27,623,000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170,562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170,562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67059NAH1</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2,774,000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67066G104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BBG001S5TZJ6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63,562,000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340,670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307,219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480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32,971</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674599105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BBG001S5TZG9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19,288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18,462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826</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682680103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BBG001S5TWK1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128,254,000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1,757,631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1,667,074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21,470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69,087</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68373J104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BBG00VDHLTH4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68389X105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BBG001S5SJG6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10,632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9,440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1,192</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67103H107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BBG001S78TL6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78,114,000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724,550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597,865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1,417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125,268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686688AB8</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1,750,000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1,750,000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671044AF2</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695156109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BBG001S5V741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105,909,000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485,976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422,084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1,440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62,452</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697435105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BBG001T9NWN5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1,109,000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5,448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4,610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838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697900108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BBG001S5ZXR5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17,789,000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459,310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454,986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3,270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1,054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70202LAD4</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704551AD2</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70509V704</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4,889,733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242,066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242,066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70509V605</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1,980,000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98,002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98,002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705573103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BBG001S93CK5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21,003,000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365,263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362,512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2,439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312</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706327103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BBG001SB0CJ5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60,988,000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1,507,375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1,447,632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20,782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38,961</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70932AAF0</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501,000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713448108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BBG001S695T1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33,194,000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236,360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184,263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349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51,748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71367G102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BBG00XWZGGJ1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37,753,000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1,770,764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1,326,132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444,632</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71424F105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BBG00D61Y2G3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20,941,000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1,635,979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1,624,276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10,017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1,686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718172109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BBG001STP9N1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12,911,000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79,601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78,763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795</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718546104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BBG00286S4P7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11,464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11,264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71844V201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BBG011RJST56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4,820,000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140,416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140,208</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724078100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BBG001SGY6K8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97,802,000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281,858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228,364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422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53,072</w:t>
            </w:r>
          </w:p>
        </w:tc>
      </w:tr>
      <w:tr>
        <w:trPr>
          <w:trHeight w:val="35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726503105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BBG001S985K5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27,626,964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1,619,400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1,496,631</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43,217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79,552</w:t>
            </w:r>
          </w:p>
        </w:tc>
      </w:tr>
    </w:tbl>
    <w:p>
      <w:pPr>
        <w:sectPr>
          <w:pgSz w:w="11900" w:h="16866" w:orient="portrait"/>
          <w:cols w:equalWidth="0" w:num="2">
            <w:col w:w="2700" w:space="160"/>
            <w:col w:w="8400"/>
          </w:cols>
          <w:pgMar w:left="360" w:top="128" w:right="2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0000FF"/>
        </w:rPr>
        <w:t>PIPELINE L</w:t>
      </w:r>
    </w:p>
    <w:p>
      <w:pPr>
        <w:spacing w:after="0" w:line="106"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4"/>
          <w:szCs w:val="14"/>
          <w:color w:val="0000FF"/>
        </w:rPr>
        <w:t>PLAINS GP HLDGS L P</w:t>
      </w:r>
    </w:p>
    <w:p>
      <w:pPr>
        <w:spacing w:after="0" w:line="34" w:lineRule="exact"/>
        <w:rPr>
          <w:sz w:val="20"/>
          <w:szCs w:val="20"/>
          <w:color w:val="auto"/>
        </w:rPr>
      </w:pPr>
    </w:p>
    <w:p>
      <w:pPr>
        <w:ind w:right="260"/>
        <w:spacing w:after="0" w:line="307" w:lineRule="auto"/>
        <w:rPr>
          <w:sz w:val="20"/>
          <w:szCs w:val="20"/>
          <w:color w:val="auto"/>
        </w:rPr>
      </w:pPr>
      <w:r>
        <w:rPr>
          <w:rFonts w:ascii="Times New Roman" w:cs="Times New Roman" w:eastAsia="Times New Roman" w:hAnsi="Times New Roman"/>
          <w:sz w:val="14"/>
          <w:szCs w:val="14"/>
          <w:color w:val="0000FF"/>
        </w:rPr>
        <w:t>PLYMOUTH INDL REIT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POOL CORP</w:t>
      </w:r>
    </w:p>
    <w:p>
      <w:pPr>
        <w:spacing w:after="0" w:line="117"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34"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PROCTER AND</w:t>
      </w:r>
    </w:p>
    <w:p>
      <w:pPr>
        <w:spacing w:after="0" w:line="28" w:lineRule="exact"/>
        <w:rPr>
          <w:sz w:val="20"/>
          <w:szCs w:val="20"/>
          <w:color w:val="auto"/>
        </w:rPr>
      </w:pPr>
    </w:p>
    <w:p>
      <w:pPr>
        <w:ind w:right="40"/>
        <w:spacing w:after="0" w:line="415" w:lineRule="auto"/>
        <w:rPr>
          <w:sz w:val="20"/>
          <w:szCs w:val="20"/>
          <w:color w:val="auto"/>
        </w:rPr>
      </w:pPr>
      <w:r>
        <w:rPr>
          <w:rFonts w:ascii="Times New Roman" w:cs="Times New Roman" w:eastAsia="Times New Roman" w:hAnsi="Times New Roman"/>
          <w:sz w:val="14"/>
          <w:szCs w:val="14"/>
          <w:color w:val="0000FF"/>
        </w:rPr>
        <w:t>GAMBLE CO PROGRESSIVE CORP PROLOGIS INC.</w:t>
      </w:r>
    </w:p>
    <w:p>
      <w:pPr>
        <w:ind w:right="400"/>
        <w:spacing w:after="0" w:line="307" w:lineRule="auto"/>
        <w:rPr>
          <w:sz w:val="20"/>
          <w:szCs w:val="20"/>
          <w:color w:val="auto"/>
        </w:rPr>
      </w:pPr>
      <w:r>
        <w:rPr>
          <w:rFonts w:ascii="Times New Roman" w:cs="Times New Roman" w:eastAsia="Times New Roman" w:hAnsi="Times New Roman"/>
          <w:sz w:val="14"/>
          <w:szCs w:val="14"/>
          <w:color w:val="0000FF"/>
        </w:rPr>
        <w:t>PROSPECT CAP CORP</w:t>
      </w:r>
    </w:p>
    <w:p>
      <w:pPr>
        <w:spacing w:after="0" w:line="34"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4"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5" w:lineRule="exact"/>
        <w:rPr>
          <w:sz w:val="20"/>
          <w:szCs w:val="20"/>
          <w:color w:val="auto"/>
        </w:rPr>
      </w:pPr>
    </w:p>
    <w:p>
      <w:pPr>
        <w:ind w:right="140"/>
        <w:spacing w:after="0" w:line="427" w:lineRule="auto"/>
        <w:rPr>
          <w:sz w:val="20"/>
          <w:szCs w:val="20"/>
          <w:color w:val="auto"/>
        </w:rPr>
      </w:pPr>
      <w:r>
        <w:rPr>
          <w:rFonts w:ascii="Times New Roman" w:cs="Times New Roman" w:eastAsia="Times New Roman" w:hAnsi="Times New Roman"/>
          <w:sz w:val="14"/>
          <w:szCs w:val="14"/>
          <w:color w:val="0000FF"/>
        </w:rPr>
        <w:t>QUALCOMM INC QUANTA SVCS INC RAMBUS INC DEL RAPID7 INC</w:t>
      </w:r>
    </w:p>
    <w:p>
      <w:pPr>
        <w:spacing w:after="0" w:line="1"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4"/>
          <w:szCs w:val="14"/>
          <w:color w:val="0000FF"/>
        </w:rPr>
        <w:t>REDWOOD TRUST INC</w:t>
      </w:r>
    </w:p>
    <w:p>
      <w:pPr>
        <w:spacing w:after="0" w:line="34" w:lineRule="exact"/>
        <w:rPr>
          <w:sz w:val="20"/>
          <w:szCs w:val="20"/>
          <w:color w:val="auto"/>
        </w:rPr>
      </w:pPr>
    </w:p>
    <w:p>
      <w:pPr>
        <w:ind w:right="340"/>
        <w:spacing w:after="0" w:line="307" w:lineRule="auto"/>
        <w:rPr>
          <w:sz w:val="20"/>
          <w:szCs w:val="20"/>
          <w:color w:val="auto"/>
        </w:rPr>
      </w:pPr>
      <w:r>
        <w:rPr>
          <w:rFonts w:ascii="Times New Roman" w:cs="Times New Roman" w:eastAsia="Times New Roman" w:hAnsi="Times New Roman"/>
          <w:sz w:val="14"/>
          <w:szCs w:val="14"/>
          <w:color w:val="0000FF"/>
        </w:rPr>
        <w:t>REGENCY CTRS CORP</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4"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5" w:lineRule="exact"/>
        <w:rPr>
          <w:sz w:val="20"/>
          <w:szCs w:val="20"/>
          <w:color w:val="auto"/>
        </w:rPr>
      </w:pPr>
    </w:p>
    <w:p>
      <w:pPr>
        <w:ind w:right="240"/>
        <w:spacing w:after="0" w:line="423" w:lineRule="auto"/>
        <w:rPr>
          <w:sz w:val="20"/>
          <w:szCs w:val="20"/>
          <w:color w:val="auto"/>
        </w:rPr>
      </w:pPr>
      <w:r>
        <w:rPr>
          <w:rFonts w:ascii="Times New Roman" w:cs="Times New Roman" w:eastAsia="Times New Roman" w:hAnsi="Times New Roman"/>
          <w:sz w:val="14"/>
          <w:szCs w:val="14"/>
          <w:color w:val="0000FF"/>
        </w:rPr>
        <w:t>RENASANT CORP REVVITY INC</w:t>
      </w:r>
    </w:p>
    <w:p>
      <w:pPr>
        <w:ind w:right="360"/>
        <w:spacing w:after="0" w:line="307"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34"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RIOT PLATFORMS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RIVIAN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AUTOMOTIVE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RLJ LODGING TR</w:t>
      </w:r>
    </w:p>
    <w:p>
      <w:pPr>
        <w:spacing w:after="0" w:line="117"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ROBINHOOD MKTS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ROBLOX CORP</w:t>
      </w:r>
    </w:p>
    <w:p>
      <w:pPr>
        <w:spacing w:after="0" w:line="117"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5" w:lineRule="exact"/>
        <w:rPr>
          <w:sz w:val="20"/>
          <w:szCs w:val="20"/>
          <w:color w:val="auto"/>
        </w:rPr>
      </w:pPr>
    </w:p>
    <w:p>
      <w:pPr>
        <w:ind w:right="220"/>
        <w:spacing w:after="0" w:line="426" w:lineRule="auto"/>
        <w:rPr>
          <w:sz w:val="20"/>
          <w:szCs w:val="20"/>
          <w:color w:val="auto"/>
        </w:rPr>
      </w:pPr>
      <w:r>
        <w:rPr>
          <w:rFonts w:ascii="Times New Roman" w:cs="Times New Roman" w:eastAsia="Times New Roman" w:hAnsi="Times New Roman"/>
          <w:sz w:val="14"/>
          <w:szCs w:val="14"/>
          <w:color w:val="0000FF"/>
        </w:rPr>
        <w:t>ROYAL BK CDA ROYAL GOLD INC RWT HLDGS INC</w:t>
      </w:r>
    </w:p>
    <w:p>
      <w:pPr>
        <w:spacing w:after="0"/>
        <w:rPr>
          <w:sz w:val="20"/>
          <w:szCs w:val="20"/>
          <w:color w:val="auto"/>
        </w:rPr>
      </w:pPr>
      <w:r>
        <w:rPr>
          <w:rFonts w:ascii="Times New Roman" w:cs="Times New Roman" w:eastAsia="Times New Roman" w:hAnsi="Times New Roman"/>
          <w:sz w:val="14"/>
          <w:szCs w:val="14"/>
          <w:color w:val="0000FF"/>
        </w:rPr>
        <w:t>RYMAN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HOSPITALITY PPTYS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INC</w:t>
      </w:r>
    </w:p>
    <w:p>
      <w:pPr>
        <w:spacing w:after="0" w:line="107" w:lineRule="exact"/>
        <w:rPr>
          <w:sz w:val="20"/>
          <w:szCs w:val="20"/>
          <w:color w:val="auto"/>
        </w:rPr>
      </w:pPr>
    </w:p>
    <w:p>
      <w:pPr>
        <w:ind w:right="240"/>
        <w:spacing w:after="0" w:line="426" w:lineRule="auto"/>
        <w:rPr>
          <w:sz w:val="20"/>
          <w:szCs w:val="20"/>
          <w:color w:val="auto"/>
        </w:rPr>
      </w:pPr>
      <w:r>
        <w:rPr>
          <w:rFonts w:ascii="Times New Roman" w:cs="Times New Roman" w:eastAsia="Times New Roman" w:hAnsi="Times New Roman"/>
          <w:sz w:val="14"/>
          <w:szCs w:val="14"/>
          <w:color w:val="0000FF"/>
        </w:rPr>
        <w:t>S&amp;P GLOBAL INC SABINE RTY TR SALESFORCE INC</w:t>
      </w:r>
    </w:p>
    <w:p>
      <w:pPr>
        <w:ind w:right="260"/>
        <w:spacing w:after="0" w:line="307" w:lineRule="auto"/>
        <w:rPr>
          <w:sz w:val="20"/>
          <w:szCs w:val="20"/>
          <w:color w:val="auto"/>
        </w:rPr>
      </w:pPr>
      <w:r>
        <w:rPr>
          <w:rFonts w:ascii="Times New Roman" w:cs="Times New Roman" w:eastAsia="Times New Roman" w:hAnsi="Times New Roman"/>
          <w:sz w:val="14"/>
          <w:szCs w:val="14"/>
          <w:color w:val="0000FF"/>
        </w:rPr>
        <w:t>SCHLUMBERGER LTD</w:t>
      </w:r>
    </w:p>
    <w:p>
      <w:pPr>
        <w:spacing w:after="0" w:line="34"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4"/>
          <w:szCs w:val="14"/>
          <w:color w:val="0000FF"/>
        </w:rPr>
        <w:t>SCHWAB STRATEGIC TR</w:t>
      </w:r>
    </w:p>
    <w:p>
      <w:pPr>
        <w:spacing w:after="0" w:line="34" w:lineRule="exact"/>
        <w:rPr>
          <w:sz w:val="20"/>
          <w:szCs w:val="20"/>
          <w:color w:val="auto"/>
        </w:rPr>
      </w:pPr>
    </w:p>
    <w:p>
      <w:pPr>
        <w:ind w:right="340"/>
        <w:spacing w:after="0" w:line="307" w:lineRule="auto"/>
        <w:rPr>
          <w:sz w:val="20"/>
          <w:szCs w:val="20"/>
          <w:color w:val="auto"/>
        </w:rPr>
      </w:pPr>
      <w:r>
        <w:rPr>
          <w:rFonts w:ascii="Times New Roman" w:cs="Times New Roman" w:eastAsia="Times New Roman" w:hAnsi="Times New Roman"/>
          <w:sz w:val="14"/>
          <w:szCs w:val="14"/>
          <w:color w:val="0000FF"/>
        </w:rPr>
        <w:t>SEACOAST BKG CORP FLA</w:t>
      </w:r>
    </w:p>
    <w:p>
      <w:pPr>
        <w:spacing w:after="0" w:line="34" w:lineRule="exact"/>
        <w:rPr>
          <w:sz w:val="20"/>
          <w:szCs w:val="20"/>
          <w:color w:val="auto"/>
        </w:rPr>
      </w:pPr>
    </w:p>
    <w:p>
      <w:pPr>
        <w:ind w:right="440"/>
        <w:spacing w:after="0" w:line="307" w:lineRule="auto"/>
        <w:rPr>
          <w:sz w:val="20"/>
          <w:szCs w:val="20"/>
          <w:color w:val="auto"/>
        </w:rPr>
      </w:pPr>
      <w:r>
        <w:rPr>
          <w:rFonts w:ascii="Times New Roman" w:cs="Times New Roman" w:eastAsia="Times New Roman" w:hAnsi="Times New Roman"/>
          <w:sz w:val="14"/>
          <w:szCs w:val="14"/>
          <w:color w:val="0000FF"/>
        </w:rPr>
        <w:t>SEAGATE HDD CAYMAN</w:t>
      </w:r>
    </w:p>
    <w:p>
      <w:pPr>
        <w:spacing w:after="0" w:line="34"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4"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4"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LTD PARTNR INT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72651A207</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BBG001SZV282</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0000FF"/>
              </w:rPr>
              <w:t>48,049,000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2,634,238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0000FF"/>
              </w:rPr>
              <w:t>2,582,035</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0000FF"/>
              </w:rPr>
              <w:t>14,611</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37,592</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729640102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BBG0021H6YT4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39,880,000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1,785,921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1,346,776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439,145</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73278L105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BBG001S5VBK4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7,778,000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25,086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25,077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737630103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BBG001S5V215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105,200,000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2,581,597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2,160,712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4,014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416,871</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74112D101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BBG001SH44F0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71,249,000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1,141,817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867,549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274,268</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742718109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BBG001S5V4L9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1,108,000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7,213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6,877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336</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743315103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BBG001S5V509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82,150,000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332,657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264,582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67,575</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74340W103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BBG001S5NMN6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70,752,000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617,815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496,672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827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120,316</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74348T102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BBG001SM4WF7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93,246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93,246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743606105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BBG001S7SL77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4,293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4,293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74460D109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BBG001S5TH79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30,090,000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104,172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99,387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4,785</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747525103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BBG001S6VS70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501,000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3,010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2,510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500</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74762E102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BBG001S5VH85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4,131,000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9,969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9,969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750917106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BBG001S7RF80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24,493,000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235,057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231,403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1,241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2,413</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NOTE 1.250% 3/1</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753422AH7</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NOTE 7.750% 6/1</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758075AF2</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3,597,000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758849103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BBG001S7H752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1,921,000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26,349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26,045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304</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75886F107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BBG001S6PX49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932,000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1,658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1,577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81</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G7496G103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BBG001S6T1Z1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22,480,000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88,530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87,872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589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75970E107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BBG001S5V5B7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71,460,000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1,937,109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1,465,520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471,589</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714046109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BBG001SBKS35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5,077,000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57,927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57,927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76169C100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BBG004MB82S9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28,557,000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694,657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689,470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2,464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2,723</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767292105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BBG001SDW128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535,000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28,099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28,099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76954A103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BBG00741Y1P0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911,000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62,047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58,367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3,680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CUM CONV PFD A</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74965L200</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9,461,250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375,000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375,000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770700102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BBG008NMBXP6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1,776,000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12,402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11,730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672</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771049103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BBG001V1Y6Z1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992,000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6,802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362</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773903109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BBG001S5VRF5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1,261,000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3,607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3,422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185</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780087102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BBG001S60869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2,829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2,829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780287108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BBG001S5VNX4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16,891,000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84,212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83,694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466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52</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NOTE 5.750%10/0</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749772AD1</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1,026,000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5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78377T107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BBG001S6SHG8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4,498,000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50,206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50,103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103</w:t>
            </w:r>
          </w:p>
        </w:tc>
        <w:tc>
          <w:tcPr>
            <w:tcW w:w="0" w:type="dxa"/>
            <w:vAlign w:val="bottom"/>
          </w:tcPr>
          <w:p>
            <w:pPr>
              <w:spacing w:after="0"/>
              <w:rPr>
                <w:sz w:val="1"/>
                <w:szCs w:val="1"/>
                <w:color w:val="auto"/>
              </w:rPr>
            </w:pPr>
          </w:p>
        </w:tc>
      </w:tr>
      <w:tr>
        <w:trPr>
          <w:trHeight w:val="45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78409V104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BBG001S5T5M8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595,000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1,223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1,212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UNIT BEN INT</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785688102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BBG001S5VWY3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5,349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5,349</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79466L302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BBG001SDLP09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76,969,000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324,765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267,530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56,720</w:t>
            </w: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 STK</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806857108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BBG001S5W4C8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30,756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30,756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US DIVIDEND EQ</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808524797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BBG0025RWLM4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441,000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16,163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16,163</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811707801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BBG001SD9X60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74,490,000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2,447,924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1,840,259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607,665</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NOTE 3.500% 6/0</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81180WBL4</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4,304,000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COMMUNICATION</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81369Y852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BBG00L5F9FV7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12,010,000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101,463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97,838</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1,080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2,545</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ENERGY</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81369Y506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BBG001S7T1S7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10,975,000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122,845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118,564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1,286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2,995</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INDL</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81369Y704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BBG001S7T232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11,346,000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73,564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2, 6</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70,997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782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1,785</w:t>
            </w:r>
          </w:p>
        </w:tc>
        <w:tc>
          <w:tcPr>
            <w:tcW w:w="0" w:type="dxa"/>
            <w:vAlign w:val="bottom"/>
          </w:tcPr>
          <w:p>
            <w:pPr>
              <w:spacing w:after="0"/>
              <w:rPr>
                <w:sz w:val="1"/>
                <w:szCs w:val="1"/>
                <w:color w:val="auto"/>
              </w:rPr>
            </w:pPr>
          </w:p>
        </w:tc>
      </w:tr>
    </w:tbl>
    <w:p>
      <w:pPr>
        <w:sectPr>
          <w:pgSz w:w="11900" w:h="16838" w:orient="portrait"/>
          <w:cols w:equalWidth="0" w:num="2">
            <w:col w:w="1420" w:space="100"/>
            <w:col w:w="9740"/>
          </w:cols>
          <w:pgMar w:left="360" w:top="128"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SELECT SECTOR</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SBI INT-UTILS</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81369Y886</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SPDR TR</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SENSIENT</w:t>
            </w:r>
          </w:p>
        </w:tc>
        <w:tc>
          <w:tcPr>
            <w:tcW w:w="1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TECHNOLOGIES</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81725T100</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CORP</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SERVICENOW INC</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81762P102</w:t>
            </w:r>
          </w:p>
        </w:tc>
        <w:tc>
          <w:tcPr>
            <w:tcW w:w="0" w:type="dxa"/>
            <w:vAlign w:val="bottom"/>
          </w:tcPr>
          <w:p>
            <w:pPr>
              <w:spacing w:after="0"/>
              <w:rPr>
                <w:sz w:val="1"/>
                <w:szCs w:val="1"/>
                <w:color w:val="auto"/>
              </w:rPr>
            </w:pPr>
          </w:p>
        </w:tc>
      </w:tr>
      <w:tr>
        <w:trPr>
          <w:trHeight w:val="3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SHERWIN WILLIAMS</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824348106</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CO</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SHIFT4 PMTS INC</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6 SER A CNV PREF</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82452J307</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SHIFT4 PMTS INC</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0.500% 8/0</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82452JAD1</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SIMMONS 1ST NATL</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CL A $1 PAR</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828730200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SIMON PPTY GROUP</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828806109</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 NEW</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SM ENERGY CO</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78454L100</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SMURFIT</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SHS</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G8267P108</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WESTROCK PLC</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SNOWFLAKE INC</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SHS</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833445109</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SNOWFLAKE INC</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NOTE 10/0</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833445AD1</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SOLARIS ENERGY</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CL A</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83418M103</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INFRAS INC</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SONIC AUTOMOTIVE</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83545G102</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SOUTH BOW CORP</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83671M105</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SOUTH PLAINS</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83946P107</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FINANCIAL INC</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SOUTHERN CO</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842587107</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SOUTHERN COPPER</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84265V105</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SOUTHSTATE BK</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84472E102</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SPDR S&amp;P 500 ETF</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TR UNIT</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78462F103</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TR</w:t>
            </w:r>
          </w:p>
        </w:tc>
        <w:tc>
          <w:tcPr>
            <w:tcW w:w="13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BBG001S7TD56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14,012,000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160,671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2, 6</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155,611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1,639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3,421</w:t>
            </w:r>
          </w:p>
        </w:tc>
      </w:tr>
      <w:tr>
        <w:trPr>
          <w:trHeight w:val="624"/>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BBG001SF0100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94,157,000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1,003,271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806,052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1,313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195,906</w:t>
            </w:r>
          </w:p>
        </w:tc>
      </w:tr>
      <w:tr>
        <w:trPr>
          <w:trHeight w:val="45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BBG001T4JFC0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351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BBG001S5W2F9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5,876,000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16,970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16,964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367"/>
        </w:trPr>
        <w:tc>
          <w:tcPr>
            <w:tcW w:w="118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2,846,100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118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BBG001S5W0T8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68,120,000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3,553,456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2,623,189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930,267</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BBG001S77WM9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1,092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546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546</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BBG001S6W0J7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90,825,000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3,637,348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2,924,176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2,295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710,877</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BBG01NJC0037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31,120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30,052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1,068</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BBG007DHGNK2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4,621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4,375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246</w:t>
            </w:r>
          </w:p>
        </w:tc>
      </w:tr>
      <w:tr>
        <w:trPr>
          <w:trHeight w:val="290"/>
        </w:trPr>
        <w:tc>
          <w:tcPr>
            <w:tcW w:w="118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3,132,000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BBG00G7D6CQ7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34,419,000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861,121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844,365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6,777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9,979</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BBG001S5VVK0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38,135,000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501,181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378,999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122,182</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BBG01N6BVR30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29,508,000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1,043,039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1,042,852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187</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BBG001SN2YN4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7,507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7,507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BBG001S5W777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65,410,000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690,201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556,974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1,131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132,096</w:t>
            </w:r>
          </w:p>
        </w:tc>
      </w:tr>
      <w:tr>
        <w:trPr>
          <w:trHeight w:val="367"/>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BBG001S6ZM88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2,762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2,520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242</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BBG001S9J7Z3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126,549,000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1,279,956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1,139,787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3,520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136,649</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0000FF"/>
              </w:rPr>
              <w:t>BBG001S72SM3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58,121,000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87,246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2, 4, 5, 6</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84,845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621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1,780</w:t>
            </w:r>
          </w:p>
        </w:tc>
      </w:tr>
    </w:tbl>
    <w:p>
      <w:pPr>
        <w:spacing w:after="0" w:line="167" w:lineRule="exact"/>
        <w:rPr>
          <w:sz w:val="20"/>
          <w:szCs w:val="20"/>
          <w:color w:val="auto"/>
        </w:rPr>
      </w:pPr>
    </w:p>
    <w:p>
      <w:pPr>
        <w:sectPr>
          <w:pgSz w:w="11900" w:h="16838" w:orient="portrait"/>
          <w:cols w:equalWidth="0" w:num="2">
            <w:col w:w="3580" w:space="140"/>
            <w:col w:w="7540"/>
          </w:cols>
          <w:pgMar w:left="360" w:top="128" w:right="279" w:bottom="0" w:gutter="0" w:footer="0" w:header="0"/>
        </w:sectPr>
      </w:pPr>
    </w:p>
    <w:tbl>
      <w:tblPr>
        <w:tblLayout w:type="fixed"/>
        <w:tblInd w:w="0" w:type="dxa"/>
        <w:tblCellMar>
          <w:top w:w="0" w:type="dxa"/>
          <w:left w:w="0" w:type="dxa"/>
          <w:bottom w:w="0" w:type="dxa"/>
          <w:right w:w="0" w:type="dxa"/>
        </w:tblCellMar>
      </w:tblPr>
      <w:tr>
        <w:trPr>
          <w:trHeight w:val="178"/>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SPDR SERIES TRUST</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BLOOMBERG 1-3</w:t>
            </w:r>
          </w:p>
        </w:tc>
        <w:tc>
          <w:tcPr>
            <w:tcW w:w="0" w:type="dxa"/>
            <w:vAlign w:val="bottom"/>
          </w:tcPr>
          <w:p>
            <w:pPr>
              <w:spacing w:after="0"/>
              <w:rPr>
                <w:sz w:val="1"/>
                <w:szCs w:val="1"/>
                <w:color w:val="auto"/>
              </w:rPr>
            </w:pPr>
          </w:p>
        </w:tc>
      </w:tr>
      <w:tr>
        <w:trPr>
          <w:trHeight w:val="189"/>
        </w:trPr>
        <w:tc>
          <w:tcPr>
            <w:tcW w:w="1480" w:type="dxa"/>
            <w:vAlign w:val="bottom"/>
            <w:vMerge w:val="continue"/>
          </w:tcPr>
          <w:p>
            <w:pPr>
              <w:spacing w:after="0"/>
              <w:rPr>
                <w:sz w:val="16"/>
                <w:szCs w:val="16"/>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MO</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STANDEX INTL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CORP</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STEPAN 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STERIS PLC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SHS USD</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SUMITOMO MITSUI</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SPONSORED ADR</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FINL GROUP I</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SUNOCO LP/SUNOCO</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 UT REP LP</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FIN CORP</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SUNSTONE HOTEL</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INVS INC NEW</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SUPER MICRO</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NEW</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COMPUTER INC</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TAIWAN</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SEMICONDUCTOR</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SPONSORED ADS</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MFG LTD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TAPESTRY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TARGA RES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TARGET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TC ENERGY CORP</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TECHNIPFMC PLC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TELEFLEX</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INCORPORATED</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TEMPUS AI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CL A</w:t>
            </w:r>
          </w:p>
        </w:tc>
        <w:tc>
          <w:tcPr>
            <w:tcW w:w="0" w:type="dxa"/>
            <w:vAlign w:val="bottom"/>
          </w:tcPr>
          <w:p>
            <w:pPr>
              <w:spacing w:after="0"/>
              <w:rPr>
                <w:sz w:val="1"/>
                <w:szCs w:val="1"/>
                <w:color w:val="auto"/>
              </w:rPr>
            </w:pPr>
          </w:p>
        </w:tc>
      </w:tr>
      <w:tr>
        <w:trPr>
          <w:trHeight w:val="2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TESLA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TETRA TECH INC</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DBCV 2.250% 8/1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NEW</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TEXAS INSTRS INC</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TEXAS PACIFIC</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LAND CORPORATI</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TEXAS ROADHOUSE</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INC</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THE BALDWIN</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 CL A</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INSURANCE GRP IN</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0000FF"/>
              </w:rPr>
              <w:t>THERMO FISHER</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78468R663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854231107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858586100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G8473T100</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0000FF"/>
        </w:rPr>
        <w:t>86562M209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86765K109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867892101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86800U302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874039100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876030107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87612G101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87612E106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87807B107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G87110105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879369106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88023B103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88160R101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88162GAB9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882508104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88262P102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882681109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05589G102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883556102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BBG001STKCW9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12,889,000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140,478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120,661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5,828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13,989</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BBG001S5WJ53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40,815,000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192,614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145,759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46,855</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BBG001S5VXQ0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72,748,000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1,525,114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1,142,127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382,987</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BBG00MRHG532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5,703,000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23,046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23,046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BBG001SLH608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32,820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32,820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BBG00358K8T9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1,717,000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34,335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26,108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1,717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6,510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BBG001SM4XW6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36,446,000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3,889,641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2,855,449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1,034,192</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BBG001SQGH95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5,900</w:t>
            </w:r>
          </w:p>
        </w:tc>
      </w:tr>
      <w:tr>
        <w:trPr>
          <w:trHeight w:val="5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BBG001S5WWW4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31,804,000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113,875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105,616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8,259</w:t>
            </w:r>
          </w:p>
        </w:tc>
      </w:tr>
      <w:tr>
        <w:trPr>
          <w:trHeight w:val="45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BBG001SFH7D5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616,000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5,441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2,841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2,600</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BBG001TC94B9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139,062,000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830,023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787,178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11,750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31,095</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BBG001SC0K41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15,745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15,745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BBG001S5WW27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113,190,000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2,080,366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2,048,943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5,162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26,261</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BBG00DL8NMT5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BBG001S5WNP2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16,118,000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131,728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130,976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91</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BBG01MZQYK84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9,094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8,601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493</w:t>
            </w:r>
          </w:p>
        </w:tc>
      </w:tr>
      <w:tr>
        <w:trPr>
          <w:trHeight w:val="29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BBG001SQKGD7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12,733,000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28,631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26,063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2,515</w:t>
            </w:r>
          </w:p>
        </w:tc>
      </w:tr>
      <w:tr>
        <w:trPr>
          <w:trHeight w:val="367"/>
        </w:trPr>
        <w:tc>
          <w:tcPr>
            <w:tcW w:w="12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1,621,000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BBG001S5WYZ7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90,940,000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494,967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417,381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77,087</w:t>
            </w:r>
          </w:p>
        </w:tc>
      </w:tr>
      <w:tr>
        <w:trPr>
          <w:trHeight w:val="367"/>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BBG00YRJXKC0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342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BBG001SLR3C1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22,958,000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138,177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136,696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772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709</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BBG00QDCHF45</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70,216,000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2,489,064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1,878,806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610,258</w:t>
            </w:r>
          </w:p>
        </w:tc>
      </w:tr>
      <w:tr>
        <w:trPr>
          <w:trHeight w:val="356"/>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0000FF"/>
              </w:rPr>
              <w:t>BBG001S5WS08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66,238,000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136,567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107,883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28,484</w:t>
            </w:r>
          </w:p>
        </w:tc>
      </w:tr>
    </w:tbl>
    <w:p>
      <w:pPr>
        <w:sectPr>
          <w:pgSz w:w="11900" w:h="16838" w:orient="portrait"/>
          <w:cols w:equalWidth="0" w:num="3">
            <w:col w:w="2700" w:space="160"/>
            <w:col w:w="740" w:space="120"/>
            <w:col w:w="7540"/>
          </w:cols>
          <w:pgMar w:left="360" w:top="128" w:right="279" w:bottom="0" w:gutter="0" w:footer="0" w:header="0"/>
          <w:type w:val="continuous"/>
        </w:sectPr>
      </w:pPr>
    </w:p>
    <w:bookmarkStart w:id="11" w:name="page12"/>
    <w:bookmarkEnd w:id="11"/>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SCIENTIFIC INC</w:t>
      </w:r>
    </w:p>
    <w:p>
      <w:pPr>
        <w:spacing w:after="0" w:line="106"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THOMSON REUTERS CORP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TIMKEN CO</w:t>
      </w:r>
    </w:p>
    <w:p>
      <w:pPr>
        <w:spacing w:after="0" w:line="129" w:lineRule="exact"/>
        <w:rPr>
          <w:sz w:val="20"/>
          <w:szCs w:val="20"/>
          <w:color w:val="auto"/>
        </w:rPr>
      </w:pPr>
    </w:p>
    <w:p>
      <w:pPr>
        <w:ind w:right="180"/>
        <w:spacing w:after="0" w:line="427" w:lineRule="auto"/>
        <w:rPr>
          <w:sz w:val="20"/>
          <w:szCs w:val="20"/>
          <w:color w:val="auto"/>
        </w:rPr>
      </w:pPr>
      <w:r>
        <w:rPr>
          <w:rFonts w:ascii="Times New Roman" w:cs="Times New Roman" w:eastAsia="Times New Roman" w:hAnsi="Times New Roman"/>
          <w:sz w:val="14"/>
          <w:szCs w:val="14"/>
          <w:color w:val="0000FF"/>
        </w:rPr>
        <w:t>TJX COS INC NEW T-MOBILE US INC TOPBUILD CORP TPG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TRANE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PLC</w:t>
      </w:r>
    </w:p>
    <w:p>
      <w:pPr>
        <w:spacing w:after="0" w:line="95"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4"/>
          <w:szCs w:val="14"/>
          <w:color w:val="0000FF"/>
        </w:rPr>
        <w:t>TRIP COM GROUP LTD</w:t>
      </w:r>
    </w:p>
    <w:p>
      <w:pPr>
        <w:spacing w:after="0" w:line="45" w:lineRule="exact"/>
        <w:rPr>
          <w:sz w:val="20"/>
          <w:szCs w:val="20"/>
          <w:color w:val="auto"/>
        </w:rPr>
      </w:pPr>
    </w:p>
    <w:p>
      <w:pPr>
        <w:ind w:right="80"/>
        <w:spacing w:after="0" w:line="423" w:lineRule="auto"/>
        <w:rPr>
          <w:sz w:val="20"/>
          <w:szCs w:val="20"/>
          <w:color w:val="auto"/>
        </w:rPr>
      </w:pPr>
      <w:r>
        <w:rPr>
          <w:rFonts w:ascii="Times New Roman" w:cs="Times New Roman" w:eastAsia="Times New Roman" w:hAnsi="Times New Roman"/>
          <w:sz w:val="14"/>
          <w:szCs w:val="14"/>
          <w:color w:val="0000FF"/>
        </w:rPr>
        <w:t>TRUIST FINL CORP TXNM ENERGY INC</w:t>
      </w:r>
    </w:p>
    <w:p>
      <w:pPr>
        <w:spacing w:after="0"/>
        <w:rPr>
          <w:sz w:val="20"/>
          <w:szCs w:val="20"/>
          <w:color w:val="auto"/>
        </w:rPr>
      </w:pPr>
      <w:r>
        <w:rPr>
          <w:rFonts w:ascii="Times New Roman" w:cs="Times New Roman" w:eastAsia="Times New Roman" w:hAnsi="Times New Roman"/>
          <w:sz w:val="14"/>
          <w:szCs w:val="14"/>
          <w:color w:val="0000FF"/>
        </w:rPr>
        <w:t>TYLER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TYSON FOODS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UBER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UBER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5"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4"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UNION PAC CORP</w:t>
      </w:r>
    </w:p>
    <w:p>
      <w:pPr>
        <w:spacing w:after="0" w:line="117"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URANIUM ENERGY CORP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17"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14"/>
          <w:szCs w:val="14"/>
          <w:color w:val="0000FF"/>
        </w:rPr>
        <w:t>US FOODS HLDG CORP</w:t>
      </w:r>
    </w:p>
    <w:p>
      <w:pPr>
        <w:spacing w:after="0" w:line="34"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VALERO ENERGY CORP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195" w:lineRule="exact"/>
        <w:rPr>
          <w:sz w:val="20"/>
          <w:szCs w:val="20"/>
          <w:color w:val="auto"/>
        </w:rPr>
      </w:pPr>
    </w:p>
    <w:p>
      <w:pPr>
        <w:ind w:right="360"/>
        <w:spacing w:after="0" w:line="307" w:lineRule="auto"/>
        <w:rPr>
          <w:sz w:val="20"/>
          <w:szCs w:val="20"/>
          <w:color w:val="auto"/>
        </w:rPr>
      </w:pPr>
      <w:r>
        <w:rPr>
          <w:rFonts w:ascii="Times New Roman" w:cs="Times New Roman" w:eastAsia="Times New Roman" w:hAnsi="Times New Roman"/>
          <w:sz w:val="14"/>
          <w:szCs w:val="14"/>
          <w:color w:val="0000FF"/>
        </w:rPr>
        <w:t>VANGUARD BD INDEX FDS</w:t>
      </w:r>
    </w:p>
    <w:p>
      <w:pPr>
        <w:spacing w:after="0" w:line="34" w:lineRule="exact"/>
        <w:rPr>
          <w:sz w:val="20"/>
          <w:szCs w:val="20"/>
          <w:color w:val="auto"/>
        </w:rPr>
      </w:pPr>
    </w:p>
    <w:p>
      <w:pPr>
        <w:ind w:right="360"/>
        <w:spacing w:after="0" w:line="307" w:lineRule="auto"/>
        <w:rPr>
          <w:sz w:val="20"/>
          <w:szCs w:val="20"/>
          <w:color w:val="auto"/>
        </w:rPr>
      </w:pPr>
      <w:r>
        <w:rPr>
          <w:rFonts w:ascii="Times New Roman" w:cs="Times New Roman" w:eastAsia="Times New Roman" w:hAnsi="Times New Roman"/>
          <w:sz w:val="14"/>
          <w:szCs w:val="14"/>
          <w:color w:val="0000FF"/>
        </w:rPr>
        <w:t>VANGUARD BD INDEX FDS</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VANGUARD INDEX FDS</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VANGUARD INDEX FDS</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VANGUARD INDEX FDS</w:t>
      </w:r>
    </w:p>
    <w:p>
      <w:pPr>
        <w:spacing w:after="0" w:line="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4"/>
          <w:szCs w:val="14"/>
          <w:color w:val="0000FF"/>
        </w:rPr>
        <w:t>VANGUARD INDEX FDS</w:t>
      </w:r>
    </w:p>
    <w:p>
      <w:pPr>
        <w:spacing w:after="0" w:line="34"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4"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4"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4"/>
          <w:szCs w:val="14"/>
          <w:color w:val="0000FF"/>
        </w:rPr>
        <w:t>VANGUARD STAR FDS</w:t>
      </w:r>
    </w:p>
    <w:p>
      <w:pPr>
        <w:spacing w:after="0" w:line="34"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VANGUARD WORLD FD</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VANGUARD WORLD FD</w:t>
      </w:r>
    </w:p>
    <w:p>
      <w:pPr>
        <w:spacing w:after="0" w:line="34"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VEECO INSTRS INC DEL</w:t>
      </w:r>
    </w:p>
    <w:p>
      <w:pPr>
        <w:spacing w:after="0" w:line="34"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VEECO INSTRS INC DEL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VENTAS INC</w:t>
      </w:r>
    </w:p>
    <w:p>
      <w:pPr>
        <w:spacing w:after="0" w:line="117"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0000FF"/>
        </w:rPr>
        <w:t>VENTURE GLOBAL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VERALTO CORP</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CL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0.750% 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0.875%12/0</w:t>
      </w:r>
    </w:p>
    <w:p>
      <w:pPr>
        <w:spacing w:after="0" w:line="195"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WESTWOOD SALIENT</w:t>
      </w:r>
    </w:p>
    <w:p>
      <w:pPr>
        <w:spacing w:after="0" w:line="34"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WESTWOOD SALIENT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95"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4"/>
          <w:szCs w:val="14"/>
          <w:color w:val="0000FF"/>
        </w:rPr>
        <w:t>GOLD MINERS ETF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HIGH YLD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MUNIETF</w:t>
      </w:r>
    </w:p>
    <w:p>
      <w:pPr>
        <w:spacing w:after="0" w:line="95"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14"/>
          <w:szCs w:val="14"/>
          <w:color w:val="0000FF"/>
        </w:rPr>
        <w:t>LONG TERM BOND</w:t>
      </w:r>
    </w:p>
    <w:p>
      <w:pPr>
        <w:spacing w:after="0" w:line="34" w:lineRule="exact"/>
        <w:rPr>
          <w:sz w:val="20"/>
          <w:szCs w:val="20"/>
          <w:color w:val="auto"/>
        </w:rPr>
      </w:pPr>
    </w:p>
    <w:p>
      <w:pPr>
        <w:ind w:right="400"/>
        <w:spacing w:after="0" w:line="307" w:lineRule="auto"/>
        <w:rPr>
          <w:sz w:val="20"/>
          <w:szCs w:val="20"/>
          <w:color w:val="auto"/>
        </w:rPr>
      </w:pPr>
      <w:r>
        <w:rPr>
          <w:rFonts w:ascii="Times New Roman" w:cs="Times New Roman" w:eastAsia="Times New Roman" w:hAnsi="Times New Roman"/>
          <w:sz w:val="14"/>
          <w:szCs w:val="14"/>
          <w:color w:val="0000FF"/>
        </w:rPr>
        <w:t>SHORT TRM BOND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GROWTH ETF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S&amp;P 500 ETF SHS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SMALL CP ETF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TOTAL STK MKT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VNG RUS1000VAL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RUS2000GRW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VG TL INTL STK F</w:t>
      </w:r>
    </w:p>
    <w:p>
      <w:pPr>
        <w:spacing w:after="0" w:line="195"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VAN FTSE DEV MKT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INF TECH ETF</w:t>
      </w:r>
    </w:p>
    <w:p>
      <w:pPr>
        <w:spacing w:after="0" w:line="195"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4"/>
          <w:szCs w:val="14"/>
          <w:color w:val="0000FF"/>
        </w:rPr>
        <w:t>MEGA CAP VAL ETF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2.875% 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CL 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SHS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88362T103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BBG001V0BDC8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39,737,000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1,487,163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1,123,235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363,928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884903808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BBG001S5WSW3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449,000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2,890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2,890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887389104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BBG001S5WQK0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28,947,000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385,031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382,128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2,407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496</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872540109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BBG001S5WQ93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25,997,000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179,857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168,874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307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10,676</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872590104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BBG001SKR9Y6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89,131,000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372,342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309,270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520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62,552</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89055F103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BBG0077VS2G6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80,391,000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205,677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172,741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654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32,282</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872657101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BBG0145FSQD9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13,446,000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234,050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232,736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1,314</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G8994E103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BBG001S5SBV6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515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89677QAB3</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89832Q109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BBG001S5YYC0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486,000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10,629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10,629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69349H107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BBG001S5V9J1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277,000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4,907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4,459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902252105</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BBG001S5WZB0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5,697,000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10,890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10,890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902494103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BBG001S871D5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9,825,000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180,934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179,679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1,255</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90353T100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BBG002B04MW4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796,000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8,126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7,668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90353TAM2</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90386K571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BBG01ML4NJV7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10,991,000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518,509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517,845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664</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90386K589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BBG01M82KS30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42,731,000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1,599,798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1,599,798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907818108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BBG001S5X2M0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21,064,000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89,116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82,993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6,123</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916896103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BBG001SK6158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828,000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62,089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58,868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3,221</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91704F104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BBG006BFYQP8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75,289,000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3,678,020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2,773,762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904,258</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912008109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BBG00C6H6D59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14,359,000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187,402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186,012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1,254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91913Y100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BBG001S5X8K9</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1,429,000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8,393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8,393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92189F106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BBG001SR42Z0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22,991,000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300,933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290,259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3,238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7,436</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92189H409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BBG001SZDBR1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10,280,000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201,968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201,968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921937793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BBG001ST39S0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3,612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3,367</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921937827</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BBG001ST39Q2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541,000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6,853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2,836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4,017</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922908736</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BBG001SHTTS4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12,784,000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26,656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24,365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2,291</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922908363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BBG001TC6MC1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1,193,000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1,948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922908751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BBG001SHTTV0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7,059,000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27,761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27,761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922908769</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BBG001SHTB03</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219,000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668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92206C714</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BBG001TCH581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8,312,000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93,005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87,478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5,527</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92206C623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BBG001TCH7Y8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15,013,000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64,220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61,398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2,822</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921909768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BBG001TJR1D8</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529,000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7,202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7,202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921943858</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BBG001SSPWL4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259,197,000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4,325,714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4,205,626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120,088</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92204A702</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BBG001SHTTR5</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298,000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399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921910840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BBG001T0Y6L1</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5,021,000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36,450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36,450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922417100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BBG001S5X6T4</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76,772,273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2,522,914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1,890,822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632,092</w:t>
            </w:r>
          </w:p>
        </w:tc>
      </w:tr>
      <w:tr>
        <w:trPr>
          <w:trHeight w:val="44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922417AJ9</w:t>
            </w:r>
          </w:p>
        </w:tc>
        <w:tc>
          <w:tcPr>
            <w:tcW w:w="1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1,295,000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1,000,000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92276F100</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BBG001S9T7M6</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18,485,000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264,111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262,019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2,007</w:t>
            </w: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92333F101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BBG01RGY24F0</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6,687,000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471,261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468,163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2,711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387</w:t>
            </w:r>
          </w:p>
        </w:tc>
      </w:tr>
      <w:tr>
        <w:trPr>
          <w:trHeight w:val="35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0000FF"/>
              </w:rPr>
              <w:t>92338C103</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BBG019Q32XK7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66,566,000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624,388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0000FF"/>
              </w:rPr>
              <w:t>494,717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815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128,856</w:t>
            </w:r>
          </w:p>
        </w:tc>
      </w:tr>
    </w:tbl>
    <w:p>
      <w:pPr>
        <w:sectPr>
          <w:pgSz w:w="11900" w:h="16888" w:orient="portrait"/>
          <w:cols w:equalWidth="0" w:num="3">
            <w:col w:w="1400" w:space="120"/>
            <w:col w:w="1220" w:space="120"/>
            <w:col w:w="8400"/>
          </w:cols>
          <w:pgMar w:left="360" w:top="128" w:right="27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0000FF"/>
        </w:rPr>
        <w:t>VERITEX HLDGS INC  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VERIZON</w:t>
      </w:r>
    </w:p>
    <w:p>
      <w:pPr>
        <w:spacing w:after="0" w:line="28"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color w:val="0000FF"/>
        </w:rPr>
        <w:t>COMMUNICATIONS</w:t>
        <w:tab/>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923451108</w:t>
            </w:r>
          </w:p>
        </w:tc>
        <w:tc>
          <w:tcPr>
            <w:tcW w:w="13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BBG001T6ZGF2</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0000FF"/>
              </w:rPr>
              <w:t>335,000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10,000</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10,000</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92343V104</w:t>
            </w:r>
          </w:p>
        </w:tc>
        <w:tc>
          <w:tcPr>
            <w:tcW w:w="13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BBG001S67QY1</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0000FF"/>
              </w:rPr>
              <w:t>2,196,000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49,965</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0000FF"/>
              </w:rPr>
              <w:t>49,600</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365</w:t>
            </w:r>
          </w:p>
        </w:tc>
      </w:tr>
    </w:tbl>
    <w:p>
      <w:pPr>
        <w:spacing w:after="0" w:line="1" w:lineRule="exact"/>
        <w:rPr>
          <w:sz w:val="20"/>
          <w:szCs w:val="20"/>
          <w:color w:val="auto"/>
        </w:rPr>
      </w:pPr>
    </w:p>
    <w:p>
      <w:pPr>
        <w:sectPr>
          <w:pgSz w:w="11900" w:h="16838" w:orient="portrait"/>
          <w:cols w:equalWidth="0" w:num="2">
            <w:col w:w="2140" w:space="720"/>
            <w:col w:w="8400"/>
          </w:cols>
          <w:pgMar w:left="360" w:top="228" w:right="279" w:bottom="1440" w:gutter="0" w:footer="0" w:header="0"/>
        </w:sectPr>
      </w:pPr>
    </w:p>
    <w:p>
      <w:pPr>
        <w:spacing w:after="0"/>
        <w:rPr>
          <w:sz w:val="20"/>
          <w:szCs w:val="20"/>
          <w:color w:val="auto"/>
        </w:rPr>
      </w:pPr>
      <w:r>
        <w:rPr>
          <w:rFonts w:ascii="Times New Roman" w:cs="Times New Roman" w:eastAsia="Times New Roman" w:hAnsi="Times New Roman"/>
          <w:sz w:val="14"/>
          <w:szCs w:val="14"/>
          <w:color w:val="0000FF"/>
        </w:rPr>
        <w:t>INC</w:t>
      </w:r>
    </w:p>
    <w:p>
      <w:pPr>
        <w:spacing w:after="0" w:line="95"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4"/>
          <w:szCs w:val="14"/>
          <w:color w:val="0000FF"/>
        </w:rPr>
        <w:t>VERRA MOBILITY CORP</w:t>
      </w:r>
    </w:p>
    <w:p>
      <w:pPr>
        <w:spacing w:after="0" w:line="45" w:lineRule="exact"/>
        <w:rPr>
          <w:sz w:val="20"/>
          <w:szCs w:val="20"/>
          <w:color w:val="auto"/>
        </w:rPr>
      </w:pPr>
    </w:p>
    <w:p>
      <w:pPr>
        <w:ind w:right="100"/>
        <w:spacing w:after="0" w:line="426" w:lineRule="auto"/>
        <w:rPr>
          <w:sz w:val="20"/>
          <w:szCs w:val="20"/>
          <w:color w:val="auto"/>
        </w:rPr>
      </w:pPr>
      <w:r>
        <w:rPr>
          <w:rFonts w:ascii="Times New Roman" w:cs="Times New Roman" w:eastAsia="Times New Roman" w:hAnsi="Times New Roman"/>
          <w:sz w:val="14"/>
          <w:szCs w:val="14"/>
          <w:color w:val="0000FF"/>
        </w:rPr>
        <w:t>VICI PPTYS INC VIPER ENERGY INC VISA INC</w:t>
      </w:r>
    </w:p>
    <w:p>
      <w:pPr>
        <w:spacing w:after="0"/>
        <w:rPr>
          <w:sz w:val="20"/>
          <w:szCs w:val="20"/>
          <w:color w:val="auto"/>
        </w:rPr>
      </w:pPr>
      <w:r>
        <w:rPr>
          <w:rFonts w:ascii="Times New Roman" w:cs="Times New Roman" w:eastAsia="Times New Roman" w:hAnsi="Times New Roman"/>
          <w:sz w:val="14"/>
          <w:szCs w:val="14"/>
          <w:color w:val="0000FF"/>
        </w:rPr>
        <w:t>VISHAY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INC</w:t>
      </w:r>
    </w:p>
    <w:p>
      <w:pPr>
        <w:spacing w:after="0" w:line="107" w:lineRule="exact"/>
        <w:rPr>
          <w:sz w:val="20"/>
          <w:szCs w:val="20"/>
          <w:color w:val="auto"/>
        </w:rPr>
      </w:pPr>
    </w:p>
    <w:p>
      <w:pPr>
        <w:ind w:right="420"/>
        <w:spacing w:after="0" w:line="423" w:lineRule="auto"/>
        <w:rPr>
          <w:sz w:val="20"/>
          <w:szCs w:val="20"/>
          <w:color w:val="auto"/>
        </w:rPr>
      </w:pPr>
      <w:r>
        <w:rPr>
          <w:rFonts w:ascii="Times New Roman" w:cs="Times New Roman" w:eastAsia="Times New Roman" w:hAnsi="Times New Roman"/>
          <w:sz w:val="14"/>
          <w:szCs w:val="14"/>
          <w:color w:val="0000FF"/>
        </w:rPr>
        <w:t>VISTRA CORP WALMART INC</w:t>
      </w:r>
    </w:p>
    <w:p>
      <w:pPr>
        <w:ind w:right="320"/>
        <w:spacing w:after="0" w:line="307" w:lineRule="auto"/>
        <w:rPr>
          <w:sz w:val="20"/>
          <w:szCs w:val="20"/>
          <w:color w:val="auto"/>
        </w:rPr>
      </w:pPr>
      <w:r>
        <w:rPr>
          <w:rFonts w:ascii="Times New Roman" w:cs="Times New Roman" w:eastAsia="Times New Roman" w:hAnsi="Times New Roman"/>
          <w:sz w:val="14"/>
          <w:szCs w:val="14"/>
          <w:color w:val="0000FF"/>
        </w:rPr>
        <w:t>WARNER MUSIC GROUP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WASTE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CONNECTIONS INC</w:t>
      </w:r>
    </w:p>
    <w:p>
      <w:pPr>
        <w:spacing w:after="0" w:line="95" w:lineRule="exact"/>
        <w:rPr>
          <w:sz w:val="20"/>
          <w:szCs w:val="20"/>
          <w:color w:val="auto"/>
        </w:rPr>
      </w:pPr>
    </w:p>
    <w:p>
      <w:pPr>
        <w:ind w:right="180"/>
        <w:spacing w:after="0" w:line="307" w:lineRule="auto"/>
        <w:rPr>
          <w:sz w:val="20"/>
          <w:szCs w:val="20"/>
          <w:color w:val="auto"/>
        </w:rPr>
      </w:pPr>
      <w:r>
        <w:rPr>
          <w:rFonts w:ascii="Times New Roman" w:cs="Times New Roman" w:eastAsia="Times New Roman" w:hAnsi="Times New Roman"/>
          <w:sz w:val="14"/>
          <w:szCs w:val="14"/>
          <w:color w:val="0000FF"/>
        </w:rPr>
        <w:t>WASTE MGMT INC DEL</w:t>
      </w:r>
    </w:p>
    <w:p>
      <w:pPr>
        <w:spacing w:after="0" w:line="34"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0000FF"/>
        </w:rPr>
        <w:t>WATERBRIDGE INFRASTRUCTURE L</w:t>
      </w:r>
    </w:p>
    <w:p>
      <w:pPr>
        <w:spacing w:after="0" w:line="34" w:lineRule="exact"/>
        <w:rPr>
          <w:sz w:val="20"/>
          <w:szCs w:val="20"/>
          <w:color w:val="auto"/>
        </w:rPr>
      </w:pPr>
    </w:p>
    <w:p>
      <w:pPr>
        <w:ind w:right="480"/>
        <w:spacing w:after="0" w:line="307"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34"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4"/>
          <w:szCs w:val="14"/>
          <w:color w:val="0000FF"/>
        </w:rPr>
        <w:t>WELLS FARGO CO NEW</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WELLTOWER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WESTERN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ALLIANCE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BANCORP</w:t>
      </w:r>
    </w:p>
    <w:p>
      <w:pPr>
        <w:spacing w:after="0" w:line="95"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0000FF"/>
        </w:rPr>
        <w:t>WESTERN DIGITAL CORP</w:t>
      </w:r>
    </w:p>
    <w:p>
      <w:pPr>
        <w:spacing w:after="0" w:line="3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48"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4"/>
          <w:szCs w:val="14"/>
          <w:color w:val="0000FF"/>
        </w:rPr>
        <w:t>WEYERHAEUSER CO MTN BE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WILLIAMS COS INC</w:t>
      </w:r>
    </w:p>
    <w:p>
      <w:pPr>
        <w:spacing w:after="0" w:line="117"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4"/>
          <w:szCs w:val="14"/>
          <w:color w:val="0000FF"/>
        </w:rPr>
        <w:t>WILLIAMS SONOMA INC</w:t>
      </w:r>
    </w:p>
    <w:p>
      <w:pPr>
        <w:spacing w:after="0" w:line="34"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4"/>
          <w:szCs w:val="14"/>
          <w:color w:val="0000FF"/>
        </w:rPr>
        <w:t>WINTRUST FINL CORP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WISDOMTREE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WISDOMTREE TR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XPO INC</w:t>
      </w:r>
    </w:p>
    <w:p>
      <w:pPr>
        <w:spacing w:after="0" w:line="129"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4"/>
          <w:szCs w:val="14"/>
          <w:color w:val="0000FF"/>
        </w:rPr>
        <w:t>YETI HLDGS INC YUM BRANDS INC</w:t>
      </w:r>
    </w:p>
    <w:p>
      <w:pPr>
        <w:spacing w:after="0"/>
        <w:rPr>
          <w:sz w:val="20"/>
          <w:szCs w:val="20"/>
          <w:color w:val="auto"/>
        </w:rPr>
      </w:pPr>
      <w:r>
        <w:rPr>
          <w:rFonts w:ascii="Times New Roman" w:cs="Times New Roman" w:eastAsia="Times New Roman" w:hAnsi="Times New Roman"/>
          <w:sz w:val="14"/>
          <w:szCs w:val="14"/>
          <w:color w:val="0000FF"/>
        </w:rPr>
        <w:t>ZEEKR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INTELLIGENT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ZOETIS INC</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 A COM STK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 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CL 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2.250% 9/1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CL 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 A SHS REPSTG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3.000%11/1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UNIT LP INT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NEW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3.250% 8/1</w:t>
      </w:r>
    </w:p>
    <w:p>
      <w:pPr>
        <w:spacing w:after="0" w:line="117"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4"/>
          <w:szCs w:val="14"/>
          <w:color w:val="0000FF"/>
        </w:rPr>
        <w:t>US LARGECAP FUND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SPON ADS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 A</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92511U102</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BBG00G4XQBP7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112,482,000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4,553,928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3,782,413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7,604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763,911</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925652109</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BBG00HVVB4B6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6,967,000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213,644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211,822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1,822</w:t>
            </w: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64361Q101</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BBG01VXTFCQ9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6,007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6,007</w:t>
            </w: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92826C839</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BBG001SRCFY3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64,514,000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188,981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149,366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319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39,296</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928298AR9</w:t>
            </w:r>
          </w:p>
        </w:tc>
        <w:tc>
          <w:tcPr>
            <w:tcW w:w="12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455,000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92840M102</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BBG00DXDL6R0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3,357,000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17,133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17,133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931142103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BBG001S5XH92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46,573,000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451,903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379,469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525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71,909</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934550203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BBG00RP2T9V3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25,297,000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742,727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737,844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4,412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471</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94106B101</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BBG001SKJ4K1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5,325,000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30,289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30,289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94106L109</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BBG001S5XH47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62,546,000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283,230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224,026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494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58,710</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940923105</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BBG01WX46WQ8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15,132,000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589,667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10,333</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92939U106</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BBG001S5XDC7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102,100,000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891,004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762,119</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1,058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127,827</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949746101</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BBG001S5XF23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87,939,000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1,049,137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880,204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1,484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167,449</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95040Q104</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BBG001S5RTQ4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1,337,000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7,504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6,177</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1,327</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957638109</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BBG001SLM522</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20,099,000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231,772</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214,912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385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16,475</w:t>
            </w:r>
          </w:p>
        </w:tc>
      </w:tr>
      <w:tr>
        <w:trPr>
          <w:trHeight w:val="53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958102AT2</w:t>
            </w:r>
          </w:p>
        </w:tc>
        <w:tc>
          <w:tcPr>
            <w:tcW w:w="12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3,536,000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53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958669103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BBG003M3V2V9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72,619,903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1,848,305</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1,782,644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25,607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40,054</w:t>
            </w:r>
          </w:p>
        </w:tc>
      </w:tr>
      <w:tr>
        <w:trPr>
          <w:trHeight w:val="53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962166104</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BBG001S5XL11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5,625,000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226,911</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226,876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35</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969457100</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BBG001S5XH10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262,500,000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4,143,648</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3,976,441</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35,908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131,299</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969904101</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BBG001SBW7S1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2,213,000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11,324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11,324</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4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97650W108</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BBG001S945T0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28,734,000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216,957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214,366</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1,570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1,021</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97717PAH7</w:t>
            </w:r>
          </w:p>
        </w:tc>
        <w:tc>
          <w:tcPr>
            <w:tcW w:w="12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655,000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500,000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500,000</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97717W588</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BBG001SSZB57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352,000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5,113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5,113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983793100</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BBG001SJW3C0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23,572,000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182,344</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180,352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1,049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943</w:t>
            </w: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98585X104</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BBG00D8JC891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73,265,000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2,208,119</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2, 4, 5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1,657,412</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550,707</w:t>
            </w:r>
          </w:p>
        </w:tc>
      </w:tr>
      <w:tr>
        <w:trPr>
          <w:trHeight w:val="29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988498101</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BBG001S7JQ30</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244,000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1,603</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1,603</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0</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98923K103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BBG010J22GV1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499,000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16,367</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15,631</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736</w:t>
            </w:r>
          </w:p>
        </w:tc>
      </w:tr>
      <w:tr>
        <w:trPr>
          <w:trHeight w:val="45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0000FF"/>
              </w:rPr>
              <w:t>98978V103</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BBG0039320P7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0000FF"/>
              </w:rPr>
              <w:t>18,540,000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126,710</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color w:val="0000FF"/>
              </w:rPr>
              <w:t>4, 5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0000FF"/>
              </w:rPr>
              <w:t>116,705</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10,005</w:t>
            </w:r>
          </w:p>
        </w:tc>
      </w:tr>
    </w:tbl>
    <w:p>
      <w:pPr>
        <w:spacing w:after="0" w:line="1" w:lineRule="exact"/>
        <w:rPr>
          <w:sz w:val="20"/>
          <w:szCs w:val="20"/>
          <w:color w:val="auto"/>
        </w:rPr>
      </w:pPr>
    </w:p>
    <w:sectPr>
      <w:pgSz w:w="11900" w:h="16838" w:orient="portrait"/>
      <w:cols w:equalWidth="0" w:num="3">
        <w:col w:w="1420" w:space="100"/>
        <w:col w:w="1200" w:space="140"/>
        <w:col w:w="8400"/>
      </w:cols>
      <w:pgMar w:left="360" w:top="22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2025-11-14T15:25:02Z</dcterms:created>
  <dcterms:modified xsi:type="dcterms:W3CDTF">2025-11-14T15:25:02Z</dcterms:modified>
</cp:coreProperties>
</file>