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80" w:type="dxa"/>
            <w:vAlign w:val="bottom"/>
          </w:tcPr>
          <w:p>
            <w:pPr>
              <w:ind w:left="40"/>
              <w:spacing w:after="0"/>
              <w:rPr>
                <w:sz w:val="20"/>
                <w:szCs w:val="20"/>
                <w:color w:val="auto"/>
              </w:rPr>
            </w:pPr>
            <w:r>
              <w:rPr>
                <w:rFonts w:ascii="Arial" w:cs="Arial" w:eastAsia="Arial" w:hAnsi="Arial"/>
                <w:sz w:val="22"/>
                <w:szCs w:val="22"/>
                <w:color w:val="auto"/>
              </w:rPr>
              <w:t>0001933058</w:t>
            </w:r>
          </w:p>
        </w:tc>
        <w:tc>
          <w:tcPr>
            <w:tcW w:w="4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80" w:type="dxa"/>
            <w:vAlign w:val="bottom"/>
          </w:tcPr>
          <w:p>
            <w:pPr>
              <w:ind w:left="40"/>
              <w:spacing w:after="0"/>
              <w:rPr>
                <w:sz w:val="20"/>
                <w:szCs w:val="20"/>
                <w:color w:val="auto"/>
              </w:rPr>
            </w:pPr>
            <w:r>
              <w:rPr>
                <w:rFonts w:ascii="Arial" w:cs="Arial" w:eastAsia="Arial" w:hAnsi="Arial"/>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49"/>
        </w:trPr>
        <w:tc>
          <w:tcPr>
            <w:tcW w:w="61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4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80" w:type="dxa"/>
            <w:vAlign w:val="bottom"/>
          </w:tcPr>
          <w:p>
            <w:pPr>
              <w:spacing w:after="0"/>
              <w:rPr>
                <w:sz w:val="24"/>
                <w:szCs w:val="24"/>
                <w:color w:val="auto"/>
              </w:rPr>
            </w:pPr>
          </w:p>
        </w:tc>
        <w:tc>
          <w:tcPr>
            <w:tcW w:w="4060" w:type="dxa"/>
            <w:vAlign w:val="bottom"/>
          </w:tcPr>
          <w:p>
            <w:pPr>
              <w:ind w:left="440"/>
              <w:spacing w:after="0"/>
              <w:rPr>
                <w:sz w:val="20"/>
                <w:szCs w:val="20"/>
                <w:color w:val="auto"/>
              </w:rPr>
            </w:pPr>
            <w:r>
              <w:rPr>
                <w:rFonts w:ascii="Arial" w:cs="Arial" w:eastAsia="Arial" w:hAnsi="Arial"/>
                <w:sz w:val="22"/>
                <w:szCs w:val="22"/>
                <w:color w:val="auto"/>
                <w:w w:val="93"/>
              </w:rPr>
              <w:t>WESTWOOD HOLDINGS GROUP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80" w:type="dxa"/>
            <w:vAlign w:val="bottom"/>
          </w:tcPr>
          <w:p>
            <w:pPr>
              <w:spacing w:after="0"/>
              <w:rPr>
                <w:sz w:val="24"/>
                <w:szCs w:val="24"/>
                <w:color w:val="auto"/>
              </w:rPr>
            </w:pPr>
          </w:p>
        </w:tc>
        <w:tc>
          <w:tcPr>
            <w:tcW w:w="4060" w:type="dxa"/>
            <w:vAlign w:val="bottom"/>
          </w:tcPr>
          <w:p>
            <w:pPr>
              <w:ind w:left="440"/>
              <w:spacing w:after="0"/>
              <w:rPr>
                <w:sz w:val="20"/>
                <w:szCs w:val="20"/>
                <w:color w:val="auto"/>
              </w:rPr>
            </w:pPr>
            <w:r>
              <w:rPr>
                <w:rFonts w:ascii="Arial" w:cs="Arial" w:eastAsia="Arial" w:hAnsi="Arial"/>
                <w:sz w:val="22"/>
                <w:szCs w:val="22"/>
                <w:color w:val="auto"/>
              </w:rPr>
              <w:t>001-31234</w:t>
            </w:r>
          </w:p>
        </w:tc>
      </w:tr>
      <w:tr>
        <w:trPr>
          <w:trHeight w:val="266"/>
        </w:trPr>
        <w:tc>
          <w:tcPr>
            <w:tcW w:w="30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060" w:type="dxa"/>
            <w:vAlign w:val="bottom"/>
          </w:tcPr>
          <w:p>
            <w:pPr>
              <w:ind w:left="440"/>
              <w:spacing w:after="0"/>
              <w:rPr>
                <w:sz w:val="20"/>
                <w:szCs w:val="20"/>
                <w:color w:val="auto"/>
              </w:rPr>
            </w:pPr>
            <w:r>
              <w:rPr>
                <w:rFonts w:ascii="Arial" w:cs="Arial" w:eastAsia="Arial" w:hAnsi="Arial"/>
                <w:sz w:val="22"/>
                <w:szCs w:val="22"/>
                <w:color w:val="auto"/>
              </w:rPr>
              <w:t>200 CRESCENT COURT</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60" w:type="dxa"/>
            <w:vAlign w:val="bottom"/>
          </w:tcPr>
          <w:p>
            <w:pPr>
              <w:ind w:left="440"/>
              <w:spacing w:after="0" w:line="243" w:lineRule="exact"/>
              <w:rPr>
                <w:sz w:val="20"/>
                <w:szCs w:val="20"/>
                <w:color w:val="auto"/>
              </w:rPr>
            </w:pPr>
            <w:r>
              <w:rPr>
                <w:rFonts w:ascii="Arial" w:cs="Arial" w:eastAsia="Arial" w:hAnsi="Arial"/>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80" w:type="dxa"/>
            <w:vAlign w:val="bottom"/>
          </w:tcPr>
          <w:p>
            <w:pPr>
              <w:spacing w:after="0"/>
              <w:rPr>
                <w:sz w:val="21"/>
                <w:szCs w:val="21"/>
                <w:color w:val="auto"/>
              </w:rPr>
            </w:pPr>
          </w:p>
        </w:tc>
        <w:tc>
          <w:tcPr>
            <w:tcW w:w="4060" w:type="dxa"/>
            <w:vAlign w:val="bottom"/>
          </w:tcPr>
          <w:p>
            <w:pPr>
              <w:ind w:left="440"/>
              <w:spacing w:after="0" w:line="243" w:lineRule="exact"/>
              <w:rPr>
                <w:sz w:val="20"/>
                <w:szCs w:val="20"/>
                <w:color w:val="auto"/>
              </w:rPr>
            </w:pPr>
            <w:r>
              <w:rPr>
                <w:rFonts w:ascii="Arial" w:cs="Arial" w:eastAsia="Arial" w:hAnsi="Arial"/>
                <w:sz w:val="22"/>
                <w:szCs w:val="22"/>
                <w:color w:val="auto"/>
              </w:rPr>
              <w:t>DALLAS</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60" w:type="dxa"/>
            <w:vAlign w:val="bottom"/>
          </w:tcPr>
          <w:p>
            <w:pPr>
              <w:ind w:left="44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060" w:type="dxa"/>
            <w:vAlign w:val="bottom"/>
          </w:tcPr>
          <w:p>
            <w:pPr>
              <w:ind w:left="440"/>
              <w:spacing w:after="0"/>
              <w:rPr>
                <w:sz w:val="20"/>
                <w:szCs w:val="20"/>
                <w:color w:val="auto"/>
              </w:rPr>
            </w:pPr>
            <w:r>
              <w:rPr>
                <w:rFonts w:ascii="Arial" w:cs="Arial" w:eastAsia="Arial" w:hAnsi="Arial"/>
                <w:sz w:val="22"/>
                <w:szCs w:val="22"/>
                <w:color w:val="auto"/>
              </w:rPr>
              <w:t>75201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80" w:type="dxa"/>
            <w:vAlign w:val="bottom"/>
          </w:tcPr>
          <w:p>
            <w:pPr>
              <w:spacing w:after="0"/>
              <w:rPr>
                <w:sz w:val="24"/>
                <w:szCs w:val="24"/>
                <w:color w:val="auto"/>
              </w:rPr>
            </w:pPr>
          </w:p>
        </w:tc>
        <w:tc>
          <w:tcPr>
            <w:tcW w:w="4060" w:type="dxa"/>
            <w:vAlign w:val="bottom"/>
          </w:tcPr>
          <w:p>
            <w:pPr>
              <w:ind w:left="440"/>
              <w:spacing w:after="0"/>
              <w:rPr>
                <w:sz w:val="20"/>
                <w:szCs w:val="20"/>
                <w:color w:val="auto"/>
              </w:rPr>
            </w:pPr>
            <w:r>
              <w:rPr>
                <w:rFonts w:ascii="Arial" w:cs="Arial" w:eastAsia="Arial" w:hAnsi="Arial"/>
                <w:sz w:val="22"/>
                <w:szCs w:val="22"/>
                <w:color w:val="auto"/>
              </w:rPr>
              <w:t>2147566900</w:t>
            </w:r>
          </w:p>
        </w:tc>
      </w:tr>
      <w:tr>
        <w:trPr>
          <w:trHeight w:val="297"/>
        </w:trPr>
        <w:tc>
          <w:tcPr>
            <w:tcW w:w="6180" w:type="dxa"/>
            <w:vAlign w:val="bottom"/>
            <w:gridSpan w:val="2"/>
          </w:tcPr>
          <w:p>
            <w:pPr>
              <w:ind w:left="40"/>
              <w:spacing w:after="0"/>
              <w:rPr>
                <w:sz w:val="20"/>
                <w:szCs w:val="20"/>
                <w:color w:val="auto"/>
              </w:rPr>
            </w:pPr>
            <w:r>
              <w:rPr>
                <w:rFonts w:ascii="Arial" w:cs="Arial" w:eastAsia="Arial" w:hAnsi="Arial"/>
                <w:sz w:val="22"/>
                <w:szCs w:val="22"/>
                <w:color w:val="auto"/>
                <w:w w:val="95"/>
              </w:rPr>
              <w:t>Name of Person for Whose Account the Securities are To Be Sold</w:t>
            </w:r>
          </w:p>
        </w:tc>
        <w:tc>
          <w:tcPr>
            <w:tcW w:w="4060" w:type="dxa"/>
            <w:vAlign w:val="bottom"/>
          </w:tcPr>
          <w:p>
            <w:pPr>
              <w:ind w:left="440"/>
              <w:spacing w:after="0"/>
              <w:rPr>
                <w:sz w:val="20"/>
                <w:szCs w:val="20"/>
                <w:color w:val="auto"/>
              </w:rPr>
            </w:pPr>
            <w:r>
              <w:rPr>
                <w:rFonts w:ascii="Arial" w:cs="Arial" w:eastAsia="Arial" w:hAnsi="Arial"/>
                <w:sz w:val="22"/>
                <w:szCs w:val="22"/>
                <w:color w:val="auto"/>
              </w:rPr>
              <w:t>Bennett Leah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6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CFA</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CHARLES SCHWAB</w:t>
      </w:r>
    </w:p>
    <w:p>
      <w:pPr>
        <w:spacing w:after="0" w:line="8" w:lineRule="exact"/>
        <w:rPr>
          <w:sz w:val="24"/>
          <w:szCs w:val="24"/>
          <w:color w:val="auto"/>
        </w:rPr>
      </w:pPr>
    </w:p>
    <w:p>
      <w:pPr>
        <w:ind w:right="800"/>
        <w:spacing w:after="0" w:line="181" w:lineRule="auto"/>
        <w:rPr>
          <w:sz w:val="20"/>
          <w:szCs w:val="20"/>
          <w:color w:val="auto"/>
        </w:rPr>
      </w:pPr>
      <w:r>
        <w:rPr>
          <w:rFonts w:ascii="Arial" w:cs="Arial" w:eastAsia="Arial" w:hAnsi="Arial"/>
          <w:sz w:val="19"/>
          <w:szCs w:val="19"/>
          <w:color w:val="auto"/>
        </w:rPr>
        <w:t xml:space="preserve">CORP </w:t>
      </w:r>
      <w:r>
        <w:rPr>
          <w:rFonts w:ascii="Arial" w:cs="Arial" w:eastAsia="Arial" w:hAnsi="Arial"/>
          <w:sz w:val="37"/>
          <w:szCs w:val="37"/>
          <w:color w:val="auto"/>
          <w:vertAlign w:val="subscript"/>
        </w:rPr>
        <w:t>850</w:t>
      </w:r>
      <w:r>
        <w:rPr>
          <w:rFonts w:ascii="Arial" w:cs="Arial" w:eastAsia="Arial" w:hAnsi="Arial"/>
          <w:sz w:val="19"/>
          <w:szCs w:val="19"/>
          <w:color w:val="auto"/>
        </w:rPr>
        <w:t xml:space="preserve"> 3000 SCHWAB WAY</w:t>
      </w:r>
    </w:p>
    <w:p>
      <w:pPr>
        <w:spacing w:after="0"/>
        <w:rPr>
          <w:sz w:val="20"/>
          <w:szCs w:val="20"/>
          <w:color w:val="auto"/>
        </w:rPr>
      </w:pPr>
      <w:r>
        <w:rPr>
          <w:rFonts w:ascii="Arial" w:cs="Arial" w:eastAsia="Arial" w:hAnsi="Arial"/>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spacing w:after="0"/>
              <w:rPr>
                <w:sz w:val="20"/>
                <w:szCs w:val="20"/>
                <w:color w:val="auto"/>
              </w:rPr>
            </w:pPr>
            <w:r>
              <w:rPr>
                <w:rFonts w:ascii="Arial" w:cs="Arial" w:eastAsia="Arial" w:hAnsi="Arial"/>
                <w:sz w:val="22"/>
                <w:szCs w:val="22"/>
                <w:color w:val="auto"/>
              </w:rPr>
              <w:t>9358.00</w:t>
            </w:r>
          </w:p>
        </w:tc>
        <w:tc>
          <w:tcPr>
            <w:tcW w:w="1320" w:type="dxa"/>
            <w:vAlign w:val="bottom"/>
          </w:tcPr>
          <w:p>
            <w:pPr>
              <w:jc w:val="right"/>
              <w:ind w:right="332"/>
              <w:spacing w:after="0"/>
              <w:rPr>
                <w:sz w:val="20"/>
                <w:szCs w:val="20"/>
                <w:color w:val="auto"/>
              </w:rPr>
            </w:pPr>
            <w:r>
              <w:rPr>
                <w:rFonts w:ascii="Arial" w:cs="Arial" w:eastAsia="Arial" w:hAnsi="Arial"/>
                <w:sz w:val="22"/>
                <w:szCs w:val="22"/>
                <w:color w:val="auto"/>
              </w:rPr>
              <w:t>9182716</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280"/>
            <w:col w:w="350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2920" w:type="dxa"/>
            <w:vAlign w:val="bottom"/>
          </w:tcPr>
          <w:p>
            <w:pPr>
              <w:ind w:left="1660"/>
              <w:spacing w:after="0"/>
              <w:rPr>
                <w:sz w:val="20"/>
                <w:szCs w:val="20"/>
                <w:color w:val="auto"/>
              </w:rPr>
            </w:pPr>
            <w:r>
              <w:rPr>
                <w:rFonts w:ascii="Arial" w:cs="Arial" w:eastAsia="Arial" w:hAnsi="Arial"/>
                <w:sz w:val="22"/>
                <w:szCs w:val="22"/>
                <w:b w:val="1"/>
                <w:bCs w:val="1"/>
                <w:color w:val="auto"/>
                <w:w w:val="99"/>
              </w:rPr>
              <w:t>Transaction</w:t>
            </w:r>
          </w:p>
        </w:tc>
        <w:tc>
          <w:tcPr>
            <w:tcW w:w="162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6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660" w:type="dxa"/>
            <w:vAlign w:val="bottom"/>
          </w:tcPr>
          <w:p>
            <w:pPr>
              <w:jc w:val="right"/>
              <w:ind w:right="2032"/>
              <w:spacing w:after="0"/>
              <w:rPr>
                <w:sz w:val="20"/>
                <w:szCs w:val="20"/>
                <w:color w:val="auto"/>
              </w:rPr>
            </w:pPr>
            <w:r>
              <w:rPr>
                <w:rFonts w:ascii="Arial" w:cs="Arial" w:eastAsia="Arial" w:hAnsi="Arial"/>
                <w:sz w:val="22"/>
                <w:szCs w:val="22"/>
                <w:b w:val="1"/>
                <w:bCs w:val="1"/>
                <w:color w:val="auto"/>
                <w:w w:val="97"/>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920" w:type="dxa"/>
            <w:vAlign w:val="bottom"/>
            <w:vMerge w:val="restart"/>
          </w:tcPr>
          <w:p>
            <w:pPr>
              <w:ind w:left="340"/>
              <w:spacing w:after="0"/>
              <w:rPr>
                <w:sz w:val="20"/>
                <w:szCs w:val="20"/>
                <w:color w:val="auto"/>
              </w:rPr>
            </w:pPr>
            <w:r>
              <w:rPr>
                <w:rFonts w:ascii="Arial" w:cs="Arial" w:eastAsia="Arial" w:hAnsi="Arial"/>
                <w:sz w:val="22"/>
                <w:szCs w:val="22"/>
                <w:color w:val="auto"/>
              </w:rPr>
              <w:t>02/28/2019 Vested RSU's</w:t>
            </w:r>
          </w:p>
        </w:tc>
        <w:tc>
          <w:tcPr>
            <w:tcW w:w="1620" w:type="dxa"/>
            <w:vAlign w:val="bottom"/>
          </w:tcPr>
          <w:p>
            <w:pPr>
              <w:ind w:left="160"/>
              <w:spacing w:after="0"/>
              <w:rPr>
                <w:sz w:val="20"/>
                <w:szCs w:val="20"/>
                <w:color w:val="auto"/>
              </w:rPr>
            </w:pPr>
            <w:r>
              <w:rPr>
                <w:rFonts w:ascii="Arial" w:cs="Arial" w:eastAsia="Arial" w:hAnsi="Arial"/>
                <w:sz w:val="22"/>
                <w:szCs w:val="22"/>
                <w:color w:val="auto"/>
              </w:rPr>
              <w:t>Westwood</w:t>
            </w:r>
          </w:p>
        </w:tc>
        <w:tc>
          <w:tcPr>
            <w:tcW w:w="2660" w:type="dxa"/>
            <w:vAlign w:val="bottom"/>
            <w:vMerge w:val="restart"/>
          </w:tcPr>
          <w:p>
            <w:pPr>
              <w:jc w:val="right"/>
              <w:ind w:right="732"/>
              <w:spacing w:after="0"/>
              <w:rPr>
                <w:sz w:val="20"/>
                <w:szCs w:val="20"/>
                <w:color w:val="auto"/>
              </w:rPr>
            </w:pPr>
            <w:r>
              <w:rPr>
                <w:rFonts w:ascii="Arial" w:cs="Arial" w:eastAsia="Arial" w:hAnsi="Arial"/>
                <w:sz w:val="22"/>
                <w:szCs w:val="22"/>
                <w:color w:val="auto"/>
              </w:rPr>
              <w:t>850</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w w:val="90"/>
              </w:rPr>
              <w:t>02/28/2019 N/A</w:t>
            </w:r>
          </w:p>
        </w:tc>
        <w:tc>
          <w:tcPr>
            <w:tcW w:w="0" w:type="dxa"/>
            <w:vAlign w:val="bottom"/>
          </w:tcPr>
          <w:p>
            <w:pPr>
              <w:spacing w:after="0"/>
              <w:rPr>
                <w:sz w:val="1"/>
                <w:szCs w:val="1"/>
                <w:color w:val="auto"/>
              </w:rPr>
            </w:pPr>
          </w:p>
        </w:tc>
      </w:tr>
      <w:tr>
        <w:trPr>
          <w:trHeight w:val="153"/>
        </w:trPr>
        <w:tc>
          <w:tcPr>
            <w:tcW w:w="116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1"/>
              </w:rPr>
              <w:t>Holdings Group</w:t>
            </w:r>
          </w:p>
        </w:tc>
        <w:tc>
          <w:tcPr>
            <w:tcW w:w="26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540" w:type="dxa"/>
            <w:vAlign w:val="bottom"/>
          </w:tcPr>
          <w:p>
            <w:pPr>
              <w:spacing w:after="0"/>
              <w:rPr>
                <w:sz w:val="20"/>
                <w:szCs w:val="20"/>
                <w:color w:val="auto"/>
              </w:rPr>
            </w:pPr>
            <w:r>
              <w:rPr>
                <w:rFonts w:ascii="Arial" w:cs="Arial" w:eastAsia="Arial" w:hAnsi="Arial"/>
                <w:sz w:val="22"/>
                <w:szCs w:val="22"/>
                <w:color w:val="auto"/>
              </w:rPr>
              <w:t>Remarks</w:t>
            </w:r>
          </w:p>
        </w:tc>
        <w:tc>
          <w:tcPr>
            <w:tcW w:w="3220" w:type="dxa"/>
            <w:vAlign w:val="bottom"/>
          </w:tcPr>
          <w:p>
            <w:pPr>
              <w:spacing w:after="0"/>
              <w:rPr>
                <w:sz w:val="23"/>
                <w:szCs w:val="23"/>
                <w:color w:val="auto"/>
              </w:rPr>
            </w:pPr>
          </w:p>
        </w:tc>
      </w:tr>
      <w:tr>
        <w:trPr>
          <w:trHeight w:val="297"/>
        </w:trPr>
        <w:tc>
          <w:tcPr>
            <w:tcW w:w="3540" w:type="dxa"/>
            <w:vAlign w:val="bottom"/>
          </w:tcPr>
          <w:p>
            <w:pPr>
              <w:spacing w:after="0"/>
              <w:rPr>
                <w:sz w:val="20"/>
                <w:szCs w:val="20"/>
                <w:color w:val="auto"/>
              </w:rPr>
            </w:pPr>
            <w:r>
              <w:rPr>
                <w:rFonts w:ascii="Arial" w:cs="Arial" w:eastAsia="Arial" w:hAnsi="Arial"/>
                <w:sz w:val="22"/>
                <w:szCs w:val="22"/>
                <w:color w:val="auto"/>
              </w:rPr>
              <w:t>Date of Notice</w:t>
            </w:r>
          </w:p>
        </w:tc>
        <w:tc>
          <w:tcPr>
            <w:tcW w:w="3220" w:type="dxa"/>
            <w:vAlign w:val="bottom"/>
          </w:tcPr>
          <w:p>
            <w:pPr>
              <w:jc w:val="right"/>
              <w:spacing w:after="0"/>
              <w:rPr>
                <w:sz w:val="20"/>
                <w:szCs w:val="20"/>
                <w:color w:val="auto"/>
              </w:rPr>
            </w:pPr>
            <w:r>
              <w:rPr>
                <w:rFonts w:ascii="Arial" w:cs="Arial" w:eastAsia="Arial" w:hAnsi="Arial"/>
                <w:sz w:val="22"/>
                <w:szCs w:val="22"/>
                <w:color w:val="auto"/>
              </w:rPr>
              <w:t>08/09/2023</w:t>
            </w:r>
          </w:p>
        </w:tc>
      </w:tr>
      <w:tr>
        <w:trPr>
          <w:trHeight w:val="297"/>
        </w:trPr>
        <w:tc>
          <w:tcPr>
            <w:tcW w:w="3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7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Leah Bennett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2023-08-09T13:59:28Z</dcterms:created>
  <dcterms:modified xsi:type="dcterms:W3CDTF">2023-08-09T13:59:28Z</dcterms:modified>
</cp:coreProperties>
</file>