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5655" cy="479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47942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complete.</w:t>
      </w:r>
    </w:p>
    <w:p>
      <w:pPr>
        <w:jc w:val="center"/>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60" w:type="dxa"/>
            <w:vAlign w:val="bottom"/>
            <w:gridSpan w:val="2"/>
            <w:vMerge w:val="restart"/>
          </w:tcPr>
          <w:p>
            <w:pPr>
              <w:jc w:val="center"/>
              <w:ind w:right="1241"/>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2"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880" w:type="dxa"/>
            <w:vAlign w:val="bottom"/>
            <w:vMerge w:val="restart"/>
          </w:tcPr>
          <w:p>
            <w:pPr>
              <w:jc w:val="center"/>
              <w:ind w:right="3041"/>
              <w:spacing w:after="0" w:line="158" w:lineRule="exact"/>
              <w:rPr>
                <w:sz w:val="20"/>
                <w:szCs w:val="20"/>
                <w:color w:val="auto"/>
              </w:rPr>
            </w:pPr>
            <w:r>
              <w:rPr>
                <w:rFonts w:ascii="Arial" w:cs="Arial" w:eastAsia="Arial" w:hAnsi="Arial"/>
                <w:sz w:val="15"/>
                <w:szCs w:val="15"/>
                <w:color w:val="auto"/>
                <w:w w:val="97"/>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880" w:type="dxa"/>
            <w:vAlign w:val="bottom"/>
            <w:vMerge w:val="restart"/>
          </w:tcPr>
          <w:p>
            <w:pPr>
              <w:jc w:val="center"/>
              <w:ind w:right="3021"/>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60" w:type="dxa"/>
            <w:vAlign w:val="bottom"/>
            <w:gridSpan w:val="2"/>
            <w:vMerge w:val="restart"/>
          </w:tcPr>
          <w:p>
            <w:pPr>
              <w:jc w:val="center"/>
              <w:ind w:right="1241"/>
              <w:spacing w:after="0"/>
              <w:rPr>
                <w:sz w:val="20"/>
                <w:szCs w:val="20"/>
                <w:color w:val="auto"/>
              </w:rPr>
            </w:pPr>
            <w:r>
              <w:rPr>
                <w:rFonts w:ascii="Arial" w:cs="Arial" w:eastAsia="Arial" w:hAnsi="Arial"/>
                <w:sz w:val="18"/>
                <w:szCs w:val="18"/>
                <w:b w:val="1"/>
                <w:bCs w:val="1"/>
                <w:color w:val="auto"/>
                <w:w w:val="99"/>
              </w:rPr>
              <w:t>FORM 13F COVER PAGE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60" w:type="dxa"/>
            <w:vAlign w:val="bottom"/>
            <w:gridSpan w:val="2"/>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1"/>
        </w:trPr>
        <w:tc>
          <w:tcPr>
            <w:tcW w:w="4180" w:type="dxa"/>
            <w:vAlign w:val="bottom"/>
            <w:tcBorders>
              <w:bottom w:val="single" w:sz="8" w:color="9A9A9A"/>
            </w:tcBorders>
            <w:gridSpan w:val="3"/>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180" w:type="dxa"/>
            <w:vAlign w:val="bottom"/>
            <w:gridSpan w:val="3"/>
          </w:tcPr>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06-30-2025</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200" w:type="dxa"/>
            <w:vAlign w:val="bottom"/>
          </w:tcPr>
          <w:p>
            <w:pPr>
              <w:ind w:left="20"/>
              <w:spacing w:after="0"/>
              <w:rPr>
                <w:sz w:val="20"/>
                <w:szCs w:val="20"/>
                <w:color w:val="auto"/>
              </w:rPr>
            </w:pPr>
            <w:r>
              <w:rPr>
                <w:rFonts w:ascii="Arial" w:cs="Arial" w:eastAsia="Arial" w:hAnsi="Arial"/>
                <w:sz w:val="15"/>
                <w:szCs w:val="15"/>
                <w:color w:val="auto"/>
              </w:rPr>
              <w:t>Check here if Amendment</w:t>
            </w:r>
          </w:p>
        </w:tc>
        <w:tc>
          <w:tcPr>
            <w:tcW w:w="200" w:type="dxa"/>
            <w:vAlign w:val="bottom"/>
          </w:tcPr>
          <w:p>
            <w:pPr>
              <w:spacing w:after="0"/>
              <w:rPr>
                <w:sz w:val="21"/>
                <w:szCs w:val="21"/>
                <w:color w:val="auto"/>
              </w:rPr>
            </w:pPr>
          </w:p>
        </w:tc>
        <w:tc>
          <w:tcPr>
            <w:tcW w:w="1780" w:type="dxa"/>
            <w:vAlign w:val="bottom"/>
          </w:tcPr>
          <w:p>
            <w:pPr>
              <w:ind w:left="300"/>
              <w:spacing w:after="0"/>
              <w:rPr>
                <w:sz w:val="20"/>
                <w:szCs w:val="20"/>
                <w:color w:val="auto"/>
              </w:rPr>
            </w:pPr>
            <w:r>
              <w:rPr>
                <w:rFonts w:ascii="Arial" w:cs="Arial" w:eastAsia="Arial" w:hAnsi="Arial"/>
                <w:sz w:val="15"/>
                <w:szCs w:val="15"/>
                <w:color w:val="auto"/>
              </w:rPr>
              <w:t>Amendment Number:</w:t>
            </w:r>
          </w:p>
        </w:tc>
        <w:tc>
          <w:tcPr>
            <w:tcW w:w="4880" w:type="dxa"/>
            <w:vAlign w:val="bottom"/>
          </w:tcPr>
          <w:p>
            <w:pPr>
              <w:jc w:val="right"/>
              <w:ind w:right="4421"/>
              <w:spacing w:after="0"/>
              <w:rPr>
                <w:sz w:val="20"/>
                <w:szCs w:val="20"/>
                <w:color w:val="auto"/>
              </w:rPr>
            </w:pPr>
            <w:r>
              <w:rPr>
                <w:rFonts w:ascii="Times New Roman" w:cs="Times New Roman" w:eastAsia="Times New Roman" w:hAnsi="Times New Roman"/>
                <w:sz w:val="15"/>
                <w:szCs w:val="15"/>
                <w:color w:val="0000FF"/>
              </w:rPr>
              <w:t>2</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00" w:type="dxa"/>
            <w:vAlign w:val="bottom"/>
            <w:gridSpan w:val="2"/>
          </w:tcPr>
          <w:p>
            <w:pPr>
              <w:ind w:left="20"/>
              <w:spacing w:after="0"/>
              <w:rPr>
                <w:sz w:val="20"/>
                <w:szCs w:val="20"/>
                <w:color w:val="auto"/>
              </w:rPr>
            </w:pPr>
            <w:r>
              <w:rPr>
                <w:rFonts w:ascii="Arial" w:cs="Arial" w:eastAsia="Arial" w:hAnsi="Arial"/>
                <w:sz w:val="15"/>
                <w:szCs w:val="15"/>
                <w:color w:val="auto"/>
                <w:w w:val="98"/>
              </w:rPr>
              <w:t>This Amendment (Check only one.):</w:t>
            </w:r>
          </w:p>
        </w:tc>
        <w:tc>
          <w:tcPr>
            <w:tcW w:w="1780" w:type="dxa"/>
            <w:vAlign w:val="bottom"/>
          </w:tcPr>
          <w:p>
            <w:pPr>
              <w:ind w:left="300"/>
              <w:spacing w:after="0"/>
              <w:rPr>
                <w:sz w:val="20"/>
                <w:szCs w:val="20"/>
                <w:color w:val="auto"/>
              </w:rPr>
            </w:pPr>
            <w:r>
              <w:rPr>
                <w:rFonts w:ascii="Arial" w:cs="Arial" w:eastAsia="Arial" w:hAnsi="Arial"/>
                <w:sz w:val="15"/>
                <w:szCs w:val="15"/>
                <w:color w:val="auto"/>
              </w:rPr>
              <w:t>is a restatement.</w:t>
            </w: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2"/>
          </w:tcPr>
          <w:p>
            <w:pPr>
              <w:ind w:left="300"/>
              <w:spacing w:after="0"/>
              <w:rPr>
                <w:sz w:val="20"/>
                <w:szCs w:val="20"/>
                <w:color w:val="auto"/>
              </w:rPr>
            </w:pPr>
            <w:r>
              <w:rPr>
                <w:rFonts w:ascii="Arial" w:cs="Arial" w:eastAsia="Arial" w:hAnsi="Arial"/>
                <w:sz w:val="15"/>
                <w:szCs w:val="15"/>
                <w:color w:val="auto"/>
              </w:rPr>
              <w:t>adds new holdings entries.</w:t>
            </w: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8"/>
        </w:trPr>
        <w:tc>
          <w:tcPr>
            <w:tcW w:w="4180" w:type="dxa"/>
            <w:vAlign w:val="bottom"/>
            <w:gridSpan w:val="3"/>
          </w:tcPr>
          <w:p>
            <w:pPr>
              <w:ind w:left="20"/>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0" w:type="dxa"/>
            <w:vAlign w:val="bottom"/>
          </w:tcPr>
          <w:p>
            <w:pPr>
              <w:ind w:left="20"/>
              <w:spacing w:after="0"/>
              <w:rPr>
                <w:sz w:val="20"/>
                <w:szCs w:val="20"/>
                <w:color w:val="auto"/>
              </w:rPr>
            </w:pPr>
            <w:r>
              <w:rPr>
                <w:rFonts w:ascii="Arial" w:cs="Arial" w:eastAsia="Arial" w:hAnsi="Arial"/>
                <w:sz w:val="15"/>
                <w:szCs w:val="15"/>
                <w:color w:val="auto"/>
              </w:rPr>
              <w:t>Name:</w:t>
            </w:r>
          </w:p>
        </w:tc>
        <w:tc>
          <w:tcPr>
            <w:tcW w:w="68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WESTWOOD HOLDINGS GROUP INC</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0" w:type="dxa"/>
            <w:vAlign w:val="bottom"/>
          </w:tcPr>
          <w:p>
            <w:pPr>
              <w:ind w:left="20"/>
              <w:spacing w:after="0"/>
              <w:rPr>
                <w:sz w:val="20"/>
                <w:szCs w:val="20"/>
                <w:color w:val="auto"/>
              </w:rPr>
            </w:pPr>
            <w:r>
              <w:rPr>
                <w:rFonts w:ascii="Arial" w:cs="Arial" w:eastAsia="Arial" w:hAnsi="Arial"/>
                <w:sz w:val="15"/>
                <w:szCs w:val="15"/>
                <w:color w:val="auto"/>
              </w:rPr>
              <w:t>Address:</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200 CRESCENT COURT</w:t>
            </w: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SUITE 1200</w:t>
            </w: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2"/>
                <w:szCs w:val="22"/>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4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200" w:type="dxa"/>
            <w:vAlign w:val="bottom"/>
          </w:tcPr>
          <w:p>
            <w:pPr>
              <w:ind w:left="20"/>
              <w:spacing w:after="0"/>
              <w:rPr>
                <w:sz w:val="20"/>
                <w:szCs w:val="20"/>
                <w:color w:val="auto"/>
              </w:rPr>
            </w:pPr>
            <w:r>
              <w:rPr>
                <w:rFonts w:ascii="Arial" w:cs="Arial" w:eastAsia="Arial" w:hAnsi="Arial"/>
                <w:sz w:val="15"/>
                <w:szCs w:val="15"/>
                <w:color w:val="auto"/>
              </w:rPr>
              <w:t>Form 13F File Number:</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028-15581</w:t>
            </w: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0" w:type="dxa"/>
            <w:vAlign w:val="bottom"/>
          </w:tcPr>
          <w:p>
            <w:pPr>
              <w:ind w:left="20"/>
              <w:spacing w:after="0"/>
              <w:rPr>
                <w:sz w:val="20"/>
                <w:szCs w:val="20"/>
                <w:color w:val="auto"/>
              </w:rPr>
            </w:pPr>
            <w:r>
              <w:rPr>
                <w:rFonts w:ascii="Arial" w:cs="Arial" w:eastAsia="Arial" w:hAnsi="Arial"/>
                <w:sz w:val="15"/>
                <w:szCs w:val="15"/>
                <w:color w:val="auto"/>
              </w:rPr>
              <w:t>CRD Number (if applicable):</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0"/>
              <w:spacing w:after="0"/>
              <w:rPr>
                <w:sz w:val="20"/>
                <w:szCs w:val="20"/>
                <w:color w:val="auto"/>
              </w:rPr>
            </w:pPr>
            <w:r>
              <w:rPr>
                <w:rFonts w:ascii="Arial" w:cs="Arial" w:eastAsia="Arial" w:hAnsi="Arial"/>
                <w:sz w:val="15"/>
                <w:szCs w:val="15"/>
                <w:color w:val="auto"/>
              </w:rPr>
              <w:t>SEC File Number (if applicable):</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7078345</wp:posOffset>
            </wp:positionH>
            <wp:positionV relativeFrom="paragraph">
              <wp:posOffset>-2919095</wp:posOffset>
            </wp:positionV>
            <wp:extent cx="53975" cy="563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-2919095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-2079625</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-2079625</wp:posOffset>
            </wp:positionV>
            <wp:extent cx="3238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-1825625</wp:posOffset>
            </wp:positionV>
            <wp:extent cx="170815" cy="407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815" cy="40767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180"/>
        <w:spacing w:after="0" w:line="255"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6"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86" w:right="319" w:bottom="290" w:gutter="0" w:footer="0" w:header="0"/>
        </w:sectPr>
      </w:pPr>
    </w:p>
    <w:p>
      <w:pPr>
        <w:spacing w:after="0" w:line="42"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5" w:lineRule="exact"/>
        <w:rPr>
          <w:sz w:val="24"/>
          <w:szCs w:val="24"/>
          <w:color w:val="auto"/>
        </w:rPr>
      </w:pPr>
    </w:p>
    <w:p>
      <w:pPr>
        <w:sectPr>
          <w:pgSz w:w="11900" w:h="16838" w:orient="portrait"/>
          <w:cols w:equalWidth="0" w:num="2">
            <w:col w:w="980" w:space="720"/>
            <w:col w:w="9560"/>
          </w:cols>
          <w:pgMar w:left="320" w:top="286" w:right="319" w:bottom="290"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5" w:lineRule="exact"/>
        <w:rPr>
          <w:sz w:val="24"/>
          <w:szCs w:val="24"/>
          <w:color w:val="auto"/>
        </w:rPr>
      </w:pPr>
    </w:p>
    <w:p>
      <w:pPr>
        <w:sectPr>
          <w:pgSz w:w="11900" w:h="16838" w:orient="portrait"/>
          <w:cols w:equalWidth="0" w:num="2">
            <w:col w:w="980" w:space="720"/>
            <w:col w:w="9560"/>
          </w:cols>
          <w:pgMar w:left="320" w:top="286" w:right="319" w:bottom="290" w:gutter="0" w:footer="0" w:header="0"/>
          <w:type w:val="continuous"/>
        </w:sectPr>
      </w:pPr>
    </w:p>
    <w:p>
      <w:pPr>
        <w:ind w:left="20"/>
        <w:spacing w:after="0"/>
        <w:rPr>
          <w:sz w:val="20"/>
          <w:szCs w:val="20"/>
          <w:color w:val="auto"/>
        </w:rPr>
      </w:pPr>
      <w:r>
        <w:rPr>
          <w:rFonts w:ascii="Arial" w:cs="Arial" w:eastAsia="Arial" w:hAnsi="Arial"/>
          <w:sz w:val="14"/>
          <w:szCs w:val="14"/>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00" w:lineRule="exact"/>
        <w:rPr>
          <w:sz w:val="24"/>
          <w:szCs w:val="24"/>
          <w:color w:val="auto"/>
        </w:rPr>
      </w:pPr>
    </w:p>
    <w:p>
      <w:pPr>
        <w:sectPr>
          <w:pgSz w:w="11900" w:h="16838" w:orient="portrait"/>
          <w:cols w:equalWidth="0" w:num="2">
            <w:col w:w="980" w:space="720"/>
            <w:col w:w="9560"/>
          </w:cols>
          <w:pgMar w:left="320" w:top="286" w:right="319" w:bottom="290" w:gutter="0" w:footer="0" w:header="0"/>
          <w:type w:val="continuous"/>
        </w:sectPr>
      </w:pPr>
    </w:p>
    <w:p>
      <w:pPr>
        <w:spacing w:after="0" w:line="148"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60"/>
          </w:cols>
          <w:pgMar w:left="320" w:top="286" w:right="319" w:bottom="290" w:gutter="0" w:footer="0" w:header="0"/>
          <w:type w:val="continuous"/>
        </w:sectPr>
      </w:pPr>
    </w:p>
    <w:p>
      <w:pPr>
        <w:spacing w:after="0" w:line="1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10-07-2025</w:t>
      </w:r>
    </w:p>
    <w:p>
      <w:pPr>
        <w:spacing w:after="0" w:line="64" w:lineRule="exact"/>
        <w:rPr>
          <w:sz w:val="24"/>
          <w:szCs w:val="24"/>
          <w:color w:val="auto"/>
        </w:rPr>
      </w:pPr>
    </w:p>
    <w:p>
      <w:pPr>
        <w:sectPr>
          <w:pgSz w:w="11900" w:h="16838" w:orient="portrait"/>
          <w:cols w:equalWidth="0" w:num="3">
            <w:col w:w="2100" w:space="720"/>
            <w:col w:w="880" w:space="680"/>
            <w:col w:w="6880"/>
          </w:cols>
          <w:pgMar w:left="320" w:top="286" w:right="319" w:bottom="290"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86" w:right="319" w:bottom="290" w:gutter="0" w:footer="0" w:header="0"/>
          <w:type w:val="continuous"/>
        </w:sectPr>
      </w:pPr>
    </w:p>
    <w:p>
      <w:pPr>
        <w:spacing w:after="0" w:line="200" w:lineRule="exact"/>
        <w:rPr>
          <w:sz w:val="24"/>
          <w:szCs w:val="24"/>
          <w:color w:val="auto"/>
        </w:rPr>
      </w:pPr>
    </w:p>
    <w:p>
      <w:pPr>
        <w:spacing w:after="0" w:line="35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17081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815" cy="12700"/>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sz w:val="1"/>
          <w:szCs w:val="1"/>
          <w:color w:val="auto"/>
        </w:rPr>
        <w:drawing>
          <wp:inline distT="0" distB="0" distL="0" distR="0">
            <wp:extent cx="12700" cy="127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27635"/>
                    </a:xfrm>
                    <a:prstGeom prst="rect">
                      <a:avLst/>
                    </a:prstGeom>
                    <a:noFill/>
                    <a:ln>
                      <a:noFill/>
                    </a:ln>
                  </pic:spPr>
                </pic:pic>
              </a:graphicData>
            </a:graphic>
          </wp:inline>
        </w:drawing>
        <w:drawing>
          <wp:inline distT="0" distB="0" distL="0" distR="0">
            <wp:extent cx="107950" cy="107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950" cy="107950"/>
                    </a:xfrm>
                    <a:prstGeom prst="rect">
                      <a:avLst/>
                    </a:prstGeom>
                    <a:noFill/>
                    <a:ln>
                      <a:noFill/>
                    </a:ln>
                  </pic:spPr>
                </pic:pic>
              </a:graphicData>
            </a:graphic>
          </wp:inline>
        </w:drawing>
        <w:drawing>
          <wp:inline distT="0" distB="0" distL="0" distR="0">
            <wp:extent cx="12700" cy="12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27635"/>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7081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815" cy="127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8890</wp:posOffset>
            </wp:positionV>
            <wp:extent cx="17081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1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7950" cy="107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950" cy="107950"/>
                    </a:xfrm>
                    <a:prstGeom prst="rect">
                      <a:avLst/>
                    </a:prstGeom>
                    <a:noFill/>
                    <a:ln>
                      <a:noFill/>
                    </a:ln>
                  </pic:spPr>
                </pic:pic>
              </a:graphicData>
            </a:graphic>
          </wp:inline>
        </w:drawing>
        <w:drawing>
          <wp:inline distT="0" distB="0" distL="0" distR="0">
            <wp:extent cx="1270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70815" cy="256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815" cy="256540"/>
                    </a:xfrm>
                    <a:prstGeom prst="rect">
                      <a:avLst/>
                    </a:prstGeom>
                    <a:noFill/>
                  </pic:spPr>
                </pic:pic>
              </a:graphicData>
            </a:graphic>
          </wp:anchor>
        </w:drawing>
      </w:r>
    </w:p>
    <w:p>
      <w:pPr>
        <w:spacing w:after="0" w:line="1" w:lineRule="exact"/>
        <w:rPr>
          <w:sz w:val="24"/>
          <w:szCs w:val="24"/>
          <w:color w:val="auto"/>
        </w:rPr>
      </w:pPr>
    </w:p>
    <w:p>
      <w:pPr>
        <w:ind w:left="300" w:right="40"/>
        <w:spacing w:after="0" w:line="264"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13F Summary Page</w:t>
      </w:r>
    </w:p>
    <w:p>
      <w:pPr>
        <w:spacing w:after="0" w:line="336" w:lineRule="exact"/>
        <w:rPr>
          <w:sz w:val="24"/>
          <w:szCs w:val="24"/>
          <w:color w:val="auto"/>
        </w:rPr>
      </w:pPr>
    </w:p>
    <w:tbl>
      <w:tblPr>
        <w:tblLayout w:type="fixed"/>
        <w:tblInd w:w="140" w:type="dxa"/>
        <w:tblCellMar>
          <w:top w:w="0" w:type="dxa"/>
          <w:left w:w="0" w:type="dxa"/>
          <w:bottom w:w="0" w:type="dxa"/>
          <w:right w:w="0" w:type="dxa"/>
        </w:tblCellMar>
      </w:tblPr>
      <w:tr>
        <w:trPr>
          <w:trHeight w:val="201"/>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40" w:type="dxa"/>
            <w:vAlign w:val="bottom"/>
          </w:tcPr>
          <w:p>
            <w:pPr>
              <w:spacing w:after="0"/>
              <w:rPr>
                <w:sz w:val="17"/>
                <w:szCs w:val="17"/>
                <w:color w:val="auto"/>
              </w:rPr>
            </w:pPr>
          </w:p>
        </w:tc>
      </w:tr>
      <w:tr>
        <w:trPr>
          <w:trHeight w:val="342"/>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6"/>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w:t>
            </w:r>
          </w:p>
        </w:tc>
      </w:tr>
      <w:tr>
        <w:trPr>
          <w:trHeight w:val="226"/>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13,894,027,904</w:t>
            </w:r>
          </w:p>
        </w:tc>
      </w:tr>
      <w:tr>
        <w:trPr>
          <w:trHeight w:val="203"/>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(round to</w:t>
            </w:r>
          </w:p>
        </w:tc>
      </w:tr>
      <w:tr>
        <w:trPr>
          <w:trHeight w:val="193"/>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40" w:type="dxa"/>
            <w:vAlign w:val="bottom"/>
          </w:tcPr>
          <w:p>
            <w:pPr>
              <w:jc w:val="right"/>
              <w:ind w:right="7"/>
              <w:spacing w:after="0"/>
              <w:rPr>
                <w:sz w:val="20"/>
                <w:szCs w:val="20"/>
                <w:color w:val="auto"/>
              </w:rPr>
            </w:pPr>
            <w:r>
              <w:rPr>
                <w:rFonts w:ascii="Arial" w:cs="Arial" w:eastAsia="Arial" w:hAnsi="Arial"/>
                <w:sz w:val="15"/>
                <w:szCs w:val="15"/>
                <w:color w:val="auto"/>
              </w:rPr>
              <w:t>nearest dollar)</w:t>
            </w:r>
          </w:p>
        </w:tc>
      </w:tr>
    </w:tbl>
    <w:p>
      <w:pPr>
        <w:spacing w:after="0" w:line="372"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78"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8"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ind w:left="420"/>
              <w:spacing w:after="0"/>
              <w:rPr>
                <w:sz w:val="20"/>
                <w:szCs w:val="20"/>
                <w:color w:val="auto"/>
              </w:rPr>
            </w:pPr>
            <w:r>
              <w:rPr>
                <w:rFonts w:ascii="Arial" w:cs="Arial" w:eastAsia="Arial" w:hAnsi="Arial"/>
                <w:sz w:val="15"/>
                <w:szCs w:val="15"/>
                <w:color w:val="auto"/>
              </w:rPr>
              <w:t>No.</w:t>
            </w:r>
          </w:p>
        </w:tc>
        <w:tc>
          <w:tcPr>
            <w:tcW w:w="2240" w:type="dxa"/>
            <w:vAlign w:val="bottom"/>
          </w:tcPr>
          <w:p>
            <w:pPr>
              <w:ind w:left="380"/>
              <w:spacing w:after="0"/>
              <w:rPr>
                <w:sz w:val="20"/>
                <w:szCs w:val="20"/>
                <w:color w:val="auto"/>
              </w:rPr>
            </w:pPr>
            <w:r>
              <w:rPr>
                <w:rFonts w:ascii="Arial" w:cs="Arial" w:eastAsia="Arial" w:hAnsi="Arial"/>
                <w:sz w:val="15"/>
                <w:szCs w:val="15"/>
                <w:color w:val="auto"/>
              </w:rPr>
              <w:t>Name</w:t>
            </w:r>
          </w:p>
        </w:tc>
        <w:tc>
          <w:tcPr>
            <w:tcW w:w="1820" w:type="dxa"/>
            <w:vAlign w:val="bottom"/>
          </w:tcPr>
          <w:p>
            <w:pPr>
              <w:ind w:left="100"/>
              <w:spacing w:after="0"/>
              <w:rPr>
                <w:sz w:val="20"/>
                <w:szCs w:val="20"/>
                <w:color w:val="auto"/>
              </w:rPr>
            </w:pPr>
            <w:r>
              <w:rPr>
                <w:rFonts w:ascii="Arial" w:cs="Arial" w:eastAsia="Arial" w:hAnsi="Arial"/>
                <w:sz w:val="15"/>
                <w:szCs w:val="15"/>
                <w:color w:val="auto"/>
              </w:rPr>
              <w:t>Form 13F File Number</w:t>
            </w:r>
          </w:p>
        </w:tc>
        <w:tc>
          <w:tcPr>
            <w:tcW w:w="1980" w:type="dxa"/>
            <w:vAlign w:val="bottom"/>
          </w:tcPr>
          <w:p>
            <w:pPr>
              <w:ind w:left="240"/>
              <w:spacing w:after="0"/>
              <w:rPr>
                <w:sz w:val="20"/>
                <w:szCs w:val="20"/>
                <w:color w:val="auto"/>
              </w:rPr>
            </w:pPr>
            <w:r>
              <w:rPr>
                <w:rFonts w:ascii="Arial" w:cs="Arial" w:eastAsia="Arial" w:hAnsi="Arial"/>
                <w:sz w:val="15"/>
                <w:szCs w:val="15"/>
                <w:color w:val="auto"/>
              </w:rPr>
              <w:t>CRD No. (if applicable)</w:t>
            </w:r>
          </w:p>
        </w:tc>
        <w:tc>
          <w:tcPr>
            <w:tcW w:w="4180" w:type="dxa"/>
            <w:vAlign w:val="bottom"/>
          </w:tcPr>
          <w:p>
            <w:pPr>
              <w:jc w:val="right"/>
              <w:ind w:right="1647"/>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2</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028-05046</w:t>
            </w:r>
          </w:p>
        </w:tc>
        <w:tc>
          <w:tcPr>
            <w:tcW w:w="1980" w:type="dxa"/>
            <w:vAlign w:val="bottom"/>
          </w:tcPr>
          <w:p>
            <w:pPr>
              <w:spacing w:after="0"/>
              <w:rPr>
                <w:sz w:val="17"/>
                <w:szCs w:val="17"/>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0"/>
        </w:trPr>
        <w:tc>
          <w:tcPr>
            <w:tcW w:w="104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2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0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4</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028-16988</w:t>
            </w:r>
          </w:p>
        </w:tc>
        <w:tc>
          <w:tcPr>
            <w:tcW w:w="1980" w:type="dxa"/>
            <w:vAlign w:val="bottom"/>
          </w:tcPr>
          <w:p>
            <w:pPr>
              <w:spacing w:after="0"/>
              <w:rPr>
                <w:sz w:val="20"/>
                <w:szCs w:val="20"/>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49"/>
        </w:trPr>
        <w:tc>
          <w:tcPr>
            <w:tcW w:w="10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5</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028-10977</w:t>
            </w:r>
          </w:p>
        </w:tc>
        <w:tc>
          <w:tcPr>
            <w:tcW w:w="1980" w:type="dxa"/>
            <w:vAlign w:val="bottom"/>
          </w:tcPr>
          <w:p>
            <w:pPr>
              <w:spacing w:after="0"/>
              <w:rPr>
                <w:sz w:val="21"/>
                <w:szCs w:val="21"/>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27"/>
        </w:trPr>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6</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028-06435</w:t>
            </w:r>
          </w:p>
        </w:tc>
        <w:tc>
          <w:tcPr>
            <w:tcW w:w="1980" w:type="dxa"/>
            <w:vAlign w:val="bottom"/>
          </w:tcPr>
          <w:p>
            <w:pPr>
              <w:spacing w:after="0"/>
              <w:rPr>
                <w:sz w:val="19"/>
                <w:szCs w:val="19"/>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0"/>
        </w:trPr>
        <w:tc>
          <w:tcPr>
            <w:tcW w:w="104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2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4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-26670</wp:posOffset>
            </wp:positionV>
            <wp:extent cx="3238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86" w:right="319" w:bottom="290" w:gutter="0" w:footer="0" w:header="0"/>
          <w:type w:val="continuous"/>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93345</wp:posOffset>
            </wp:positionV>
            <wp:extent cx="7145655" cy="479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47942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8"/>
          <w:szCs w:val="18"/>
          <w:color w:val="auto"/>
        </w:rPr>
        <w:t>The Securities and Exchange Commission has not necessarily reviewed the information in this filing and has not determined if it is accurate and</w:t>
      </w:r>
    </w:p>
    <w:p>
      <w:pPr>
        <w:spacing w:after="0" w:line="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complete.</w:t>
      </w: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0" w:lineRule="exact"/>
        <w:rPr>
          <w:sz w:val="20"/>
          <w:szCs w:val="20"/>
          <w:color w:val="auto"/>
        </w:rPr>
      </w:pPr>
    </w:p>
    <w:tbl>
      <w:tblPr>
        <w:tblLayout w:type="fixed"/>
        <w:tblInd w:w="2380" w:type="dxa"/>
        <w:tblCellMar>
          <w:top w:w="0" w:type="dxa"/>
          <w:left w:w="0" w:type="dxa"/>
          <w:bottom w:w="0" w:type="dxa"/>
          <w:right w:w="0" w:type="dxa"/>
        </w:tblCellMar>
      </w:tblPr>
      <w:tr>
        <w:trPr>
          <w:trHeight w:val="23"/>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2"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74"/>
              <w:spacing w:after="0" w:line="158" w:lineRule="exact"/>
              <w:rPr>
                <w:sz w:val="20"/>
                <w:szCs w:val="20"/>
                <w:color w:val="auto"/>
              </w:rPr>
            </w:pPr>
            <w:r>
              <w:rPr>
                <w:rFonts w:ascii="Arial" w:cs="Arial" w:eastAsia="Arial" w:hAnsi="Arial"/>
                <w:sz w:val="15"/>
                <w:szCs w:val="15"/>
                <w:color w:val="auto"/>
                <w:w w:val="97"/>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FORM 13F INFORMATION TABLE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7052945</wp:posOffset>
            </wp:positionH>
            <wp:positionV relativeFrom="paragraph">
              <wp:posOffset>-649605</wp:posOffset>
            </wp:positionV>
            <wp:extent cx="53975" cy="563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-649605</wp:posOffset>
            </wp:positionV>
            <wp:extent cx="53975" cy="563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189230</wp:posOffset>
            </wp:positionV>
            <wp:extent cx="717994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84" w:orient="portrait"/>
          <w:cols w:equalWidth="0" w:num="1">
            <w:col w:w="11260"/>
          </w:cols>
          <w:pgMar w:left="360" w:top="196" w:right="279" w:bottom="0" w:gutter="0" w:footer="0" w:header="0"/>
        </w:sectPr>
      </w:pP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ABBOTT LABS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10" w:lineRule="exact"/>
        <w:rPr>
          <w:sz w:val="20"/>
          <w:szCs w:val="20"/>
          <w:color w:val="auto"/>
        </w:rPr>
      </w:pPr>
    </w:p>
    <w:p>
      <w:pPr>
        <w:ind w:right="140"/>
        <w:spacing w:after="0" w:line="314"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3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5"/>
          <w:szCs w:val="15"/>
          <w:color w:val="0000FF"/>
        </w:rPr>
        <w:t>ACCENTURE PLC IRELAND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ADOBE INC</w:t>
      </w:r>
    </w:p>
    <w:p>
      <w:pPr>
        <w:spacing w:after="0" w:line="110" w:lineRule="exact"/>
        <w:rPr>
          <w:sz w:val="20"/>
          <w:szCs w:val="20"/>
          <w:color w:val="auto"/>
        </w:rPr>
      </w:pPr>
    </w:p>
    <w:p>
      <w:pPr>
        <w:ind w:right="140"/>
        <w:spacing w:after="0" w:line="314" w:lineRule="auto"/>
        <w:rPr>
          <w:sz w:val="20"/>
          <w:szCs w:val="20"/>
          <w:color w:val="auto"/>
        </w:rPr>
      </w:pPr>
      <w:r>
        <w:rPr>
          <w:rFonts w:ascii="Times New Roman" w:cs="Times New Roman" w:eastAsia="Times New Roman" w:hAnsi="Times New Roman"/>
          <w:sz w:val="14"/>
          <w:szCs w:val="14"/>
          <w:color w:val="0000FF"/>
        </w:rPr>
        <w:t>ADVANCED DRAIN SYS INC DEL</w:t>
      </w:r>
    </w:p>
    <w:p>
      <w:pPr>
        <w:spacing w:after="0" w:line="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ADVANCED ENERGY INDS</w:t>
      </w:r>
    </w:p>
    <w:p>
      <w:pPr>
        <w:spacing w:after="0" w:line="65" w:lineRule="exact"/>
        <w:rPr>
          <w:sz w:val="20"/>
          <w:szCs w:val="20"/>
          <w:color w:val="auto"/>
        </w:rPr>
      </w:pPr>
    </w:p>
    <w:p>
      <w:pPr>
        <w:jc w:val="both"/>
        <w:ind w:right="80"/>
        <w:spacing w:after="0" w:line="403" w:lineRule="auto"/>
        <w:rPr>
          <w:sz w:val="20"/>
          <w:szCs w:val="20"/>
          <w:color w:val="auto"/>
        </w:rPr>
      </w:pPr>
      <w:r>
        <w:rPr>
          <w:rFonts w:ascii="Times New Roman" w:cs="Times New Roman" w:eastAsia="Times New Roman" w:hAnsi="Times New Roman"/>
          <w:sz w:val="15"/>
          <w:szCs w:val="15"/>
          <w:color w:val="0000FF"/>
        </w:rPr>
        <w:t>AGREE RLTY CORP ALAMO GROUP INC ALCON AG</w:t>
      </w:r>
    </w:p>
    <w:p>
      <w:pPr>
        <w:spacing w:after="0" w:line="1"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14"/>
          <w:szCs w:val="14"/>
          <w:color w:val="0000FF"/>
        </w:rPr>
        <w:t>ALEXANDRIA REAL ESTATE EQ IN</w:t>
      </w:r>
    </w:p>
    <w:p>
      <w:pPr>
        <w:spacing w:after="0" w:line="31"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4"/>
          <w:szCs w:val="14"/>
          <w:color w:val="0000FF"/>
        </w:rPr>
        <w:t>ALIBABA GROUP HLDG LTD</w:t>
      </w:r>
    </w:p>
    <w:p>
      <w:pPr>
        <w:spacing w:after="0" w:line="3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5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0000FF"/>
        </w:rPr>
        <w:t>ALNYLAM PHARMACEUTICALS INC</w:t>
      </w:r>
    </w:p>
    <w:p>
      <w:pPr>
        <w:spacing w:after="0" w:line="59" w:lineRule="exact"/>
        <w:rPr>
          <w:sz w:val="20"/>
          <w:szCs w:val="20"/>
          <w:color w:val="auto"/>
        </w:rPr>
      </w:pPr>
    </w:p>
    <w:p>
      <w:pPr>
        <w:ind w:right="100"/>
        <w:spacing w:after="0" w:line="405" w:lineRule="auto"/>
        <w:rPr>
          <w:sz w:val="20"/>
          <w:szCs w:val="20"/>
          <w:color w:val="auto"/>
        </w:rPr>
      </w:pPr>
      <w:r>
        <w:rPr>
          <w:rFonts w:ascii="Times New Roman" w:cs="Times New Roman" w:eastAsia="Times New Roman" w:hAnsi="Times New Roman"/>
          <w:sz w:val="15"/>
          <w:szCs w:val="15"/>
          <w:color w:val="0000FF"/>
        </w:rPr>
        <w:t>ALPHABET INC ALPHABET INC ALTRIA GROUP INC AMAZON COM INC AMDOCS LTD</w:t>
      </w:r>
    </w:p>
    <w:p>
      <w:pPr>
        <w:spacing w:after="0" w:line="2"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31"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4"/>
          <w:szCs w:val="14"/>
          <w:color w:val="0000FF"/>
        </w:rPr>
        <w:t>AMERICAN ELEC PWR CO INC</w:t>
      </w:r>
    </w:p>
    <w:p>
      <w:pPr>
        <w:spacing w:after="0" w:line="3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0000FF"/>
        </w:rPr>
        <w:t>AMERICAN HEALTHCARE REIT INC</w:t>
      </w:r>
    </w:p>
    <w:p>
      <w:pPr>
        <w:spacing w:after="0" w:line="64" w:lineRule="exact"/>
        <w:rPr>
          <w:sz w:val="20"/>
          <w:szCs w:val="20"/>
          <w:color w:val="auto"/>
        </w:rPr>
      </w:pPr>
    </w:p>
    <w:p>
      <w:pPr>
        <w:ind w:right="280"/>
        <w:spacing w:after="0" w:line="314" w:lineRule="auto"/>
        <w:rPr>
          <w:sz w:val="20"/>
          <w:szCs w:val="20"/>
          <w:color w:val="auto"/>
        </w:rPr>
      </w:pPr>
      <w:r>
        <w:rPr>
          <w:rFonts w:ascii="Times New Roman" w:cs="Times New Roman" w:eastAsia="Times New Roman" w:hAnsi="Times New Roman"/>
          <w:sz w:val="14"/>
          <w:szCs w:val="14"/>
          <w:color w:val="0000FF"/>
        </w:rPr>
        <w:t>AMERICAN INTL GROUP INC</w:t>
      </w:r>
    </w:p>
    <w:p>
      <w:pPr>
        <w:spacing w:after="0" w:line="31"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4"/>
          <w:szCs w:val="14"/>
          <w:color w:val="0000FF"/>
        </w:rPr>
        <w:t>AMERICAN TOWER CORP NEW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AMGEN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AMPHENOL CORP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89"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4"/>
          <w:szCs w:val="14"/>
          <w:color w:val="0000FF"/>
        </w:rPr>
        <w:t>APOLLO GLOBAL MGMT INC</w:t>
      </w:r>
    </w:p>
    <w:p>
      <w:pPr>
        <w:spacing w:after="0" w:line="31"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4"/>
          <w:szCs w:val="14"/>
          <w:color w:val="0000FF"/>
        </w:rPr>
        <w:t>APPLE HOSPITALITY REIT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APPLE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80" w:type="dxa"/>
            <w:vAlign w:val="bottom"/>
            <w:vMerge w:val="restart"/>
          </w:tcPr>
          <w:p>
            <w:pPr>
              <w:ind w:left="180"/>
              <w:spacing w:after="0"/>
              <w:rPr>
                <w:sz w:val="20"/>
                <w:szCs w:val="20"/>
                <w:color w:val="auto"/>
              </w:rPr>
            </w:pPr>
            <w:r>
              <w:rPr>
                <w:rFonts w:ascii="Arial" w:cs="Arial" w:eastAsia="Arial" w:hAnsi="Arial"/>
                <w:sz w:val="15"/>
                <w:szCs w:val="15"/>
                <w:color w:val="auto"/>
              </w:rPr>
              <w:t>COLUMN 2</w:t>
            </w:r>
          </w:p>
        </w:tc>
        <w:tc>
          <w:tcPr>
            <w:tcW w:w="2200" w:type="dxa"/>
            <w:vAlign w:val="bottom"/>
            <w:gridSpan w:val="2"/>
            <w:vMerge w:val="restart"/>
          </w:tcPr>
          <w:p>
            <w:pPr>
              <w:ind w:left="760"/>
              <w:spacing w:after="0"/>
              <w:rPr>
                <w:sz w:val="20"/>
                <w:szCs w:val="20"/>
                <w:color w:val="auto"/>
              </w:rPr>
            </w:pPr>
            <w:r>
              <w:rPr>
                <w:rFonts w:ascii="Arial" w:cs="Arial" w:eastAsia="Arial" w:hAnsi="Arial"/>
                <w:sz w:val="15"/>
                <w:szCs w:val="15"/>
                <w:color w:val="auto"/>
              </w:rPr>
              <w:t>COLUMN 3</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COLUMN</w:t>
            </w:r>
          </w:p>
        </w:tc>
        <w:tc>
          <w:tcPr>
            <w:tcW w:w="158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40" w:type="dxa"/>
            <w:vAlign w:val="bottom"/>
            <w:vMerge w:val="restart"/>
          </w:tcPr>
          <w:p>
            <w:pPr>
              <w:ind w:left="140"/>
              <w:spacing w:after="0"/>
              <w:rPr>
                <w:sz w:val="20"/>
                <w:szCs w:val="20"/>
                <w:color w:val="auto"/>
              </w:rPr>
            </w:pPr>
            <w:r>
              <w:rPr>
                <w:rFonts w:ascii="Arial" w:cs="Arial" w:eastAsia="Arial" w:hAnsi="Arial"/>
                <w:sz w:val="15"/>
                <w:szCs w:val="15"/>
                <w:color w:val="auto"/>
              </w:rPr>
              <w:t>COLUMN 6</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COLUMN</w:t>
            </w:r>
          </w:p>
        </w:tc>
        <w:tc>
          <w:tcPr>
            <w:tcW w:w="1500" w:type="dxa"/>
            <w:vAlign w:val="bottom"/>
            <w:gridSpan w:val="2"/>
            <w:vMerge w:val="restart"/>
          </w:tcPr>
          <w:p>
            <w:pPr>
              <w:jc w:val="right"/>
              <w:ind w:right="7"/>
              <w:spacing w:after="0"/>
              <w:rPr>
                <w:sz w:val="20"/>
                <w:szCs w:val="20"/>
                <w:color w:val="auto"/>
              </w:rPr>
            </w:pPr>
            <w:r>
              <w:rPr>
                <w:rFonts w:ascii="Arial" w:cs="Arial" w:eastAsia="Arial" w:hAnsi="Arial"/>
                <w:sz w:val="15"/>
                <w:szCs w:val="15"/>
                <w:color w:val="auto"/>
              </w:rPr>
              <w:t>COLUMN 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5"/>
                <w:szCs w:val="15"/>
                <w:color w:val="auto"/>
              </w:rPr>
              <w:t>4</w:t>
            </w:r>
          </w:p>
        </w:tc>
        <w:tc>
          <w:tcPr>
            <w:tcW w:w="15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5"/>
                <w:szCs w:val="15"/>
                <w:color w:val="auto"/>
              </w:rPr>
              <w:t>7</w:t>
            </w:r>
          </w:p>
        </w:tc>
        <w:tc>
          <w:tcPr>
            <w:tcW w:w="15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VALUE</w:t>
            </w:r>
          </w:p>
        </w:tc>
        <w:tc>
          <w:tcPr>
            <w:tcW w:w="720" w:type="dxa"/>
            <w:vAlign w:val="bottom"/>
          </w:tcPr>
          <w:p>
            <w:pPr>
              <w:jc w:val="right"/>
              <w:spacing w:after="0"/>
              <w:rPr>
                <w:sz w:val="20"/>
                <w:szCs w:val="20"/>
                <w:color w:val="auto"/>
              </w:rPr>
            </w:pPr>
            <w:r>
              <w:rPr>
                <w:rFonts w:ascii="Arial" w:cs="Arial" w:eastAsia="Arial" w:hAnsi="Arial"/>
                <w:sz w:val="15"/>
                <w:szCs w:val="15"/>
                <w:color w:val="auto"/>
              </w:rPr>
              <w:t>SHRS</w:t>
            </w:r>
          </w:p>
        </w:tc>
        <w:tc>
          <w:tcPr>
            <w:tcW w:w="860" w:type="dxa"/>
            <w:vAlign w:val="bottom"/>
          </w:tcPr>
          <w:p>
            <w:pPr>
              <w:ind w:left="40"/>
              <w:spacing w:after="0"/>
              <w:rPr>
                <w:sz w:val="20"/>
                <w:szCs w:val="20"/>
                <w:color w:val="auto"/>
              </w:rPr>
            </w:pPr>
            <w:r>
              <w:rPr>
                <w:rFonts w:ascii="Arial" w:cs="Arial" w:eastAsia="Arial" w:hAnsi="Arial"/>
                <w:sz w:val="15"/>
                <w:szCs w:val="15"/>
                <w:color w:val="auto"/>
              </w:rPr>
              <w:t>SH/  PUT/</w:t>
            </w:r>
          </w:p>
        </w:tc>
        <w:tc>
          <w:tcPr>
            <w:tcW w:w="1040" w:type="dxa"/>
            <w:vAlign w:val="bottom"/>
          </w:tcPr>
          <w:p>
            <w:pPr>
              <w:ind w:left="60"/>
              <w:spacing w:after="0"/>
              <w:rPr>
                <w:sz w:val="20"/>
                <w:szCs w:val="20"/>
                <w:color w:val="auto"/>
              </w:rPr>
            </w:pPr>
            <w:r>
              <w:rPr>
                <w:rFonts w:ascii="Arial" w:cs="Arial" w:eastAsia="Arial" w:hAnsi="Arial"/>
                <w:sz w:val="15"/>
                <w:szCs w:val="15"/>
                <w:color w:val="auto"/>
                <w:w w:val="99"/>
              </w:rPr>
              <w:t>INVESTMENT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OTHER</w:t>
            </w:r>
          </w:p>
        </w:tc>
        <w:tc>
          <w:tcPr>
            <w:tcW w:w="2060" w:type="dxa"/>
            <w:vAlign w:val="bottom"/>
            <w:gridSpan w:val="3"/>
          </w:tcPr>
          <w:p>
            <w:pPr>
              <w:jc w:val="right"/>
              <w:ind w:right="227"/>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OR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vMerge w:val="restart"/>
          </w:tcPr>
          <w:p>
            <w:pPr>
              <w:spacing w:after="0"/>
              <w:rPr>
                <w:sz w:val="20"/>
                <w:szCs w:val="20"/>
                <w:color w:val="auto"/>
              </w:rPr>
            </w:pPr>
            <w:r>
              <w:rPr>
                <w:rFonts w:ascii="Arial" w:cs="Arial" w:eastAsia="Arial" w:hAnsi="Arial"/>
                <w:sz w:val="15"/>
                <w:szCs w:val="15"/>
                <w:color w:val="auto"/>
              </w:rPr>
              <w:t>TITLE OF</w:t>
            </w: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(to the</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80" w:type="dxa"/>
            <w:vAlign w:val="bottom"/>
            <w:vMerge w:val="continue"/>
          </w:tcPr>
          <w:p>
            <w:pPr>
              <w:spacing w:after="0"/>
              <w:rPr>
                <w:sz w:val="6"/>
                <w:szCs w:val="6"/>
                <w:color w:val="auto"/>
              </w:rPr>
            </w:pPr>
          </w:p>
        </w:tc>
        <w:tc>
          <w:tcPr>
            <w:tcW w:w="940" w:type="dxa"/>
            <w:vAlign w:val="bottom"/>
            <w:vMerge w:val="restart"/>
          </w:tcPr>
          <w:p>
            <w:pPr>
              <w:ind w:left="120"/>
              <w:spacing w:after="0" w:line="169" w:lineRule="exact"/>
              <w:rPr>
                <w:sz w:val="20"/>
                <w:szCs w:val="20"/>
                <w:color w:val="auto"/>
              </w:rPr>
            </w:pPr>
            <w:r>
              <w:rPr>
                <w:rFonts w:ascii="Arial" w:cs="Arial" w:eastAsia="Arial" w:hAnsi="Arial"/>
                <w:sz w:val="15"/>
                <w:szCs w:val="15"/>
                <w:color w:val="auto"/>
              </w:rPr>
              <w:t>CUSIP</w:t>
            </w:r>
          </w:p>
        </w:tc>
        <w:tc>
          <w:tcPr>
            <w:tcW w:w="1260" w:type="dxa"/>
            <w:vAlign w:val="bottom"/>
            <w:vMerge w:val="restart"/>
          </w:tcPr>
          <w:p>
            <w:pPr>
              <w:ind w:left="60"/>
              <w:spacing w:after="0" w:line="169" w:lineRule="exact"/>
              <w:rPr>
                <w:sz w:val="20"/>
                <w:szCs w:val="20"/>
                <w:color w:val="auto"/>
              </w:rPr>
            </w:pPr>
            <w:r>
              <w:rPr>
                <w:rFonts w:ascii="Arial" w:cs="Arial" w:eastAsia="Arial" w:hAnsi="Arial"/>
                <w:sz w:val="15"/>
                <w:szCs w:val="15"/>
                <w:color w:val="auto"/>
              </w:rPr>
              <w:t>FIGI</w:t>
            </w:r>
          </w:p>
        </w:tc>
        <w:tc>
          <w:tcPr>
            <w:tcW w:w="2460" w:type="dxa"/>
            <w:vAlign w:val="bottom"/>
            <w:gridSpan w:val="3"/>
            <w:vMerge w:val="restart"/>
          </w:tcPr>
          <w:p>
            <w:pPr>
              <w:ind w:left="300"/>
              <w:spacing w:after="0" w:line="169" w:lineRule="exact"/>
              <w:rPr>
                <w:sz w:val="20"/>
                <w:szCs w:val="20"/>
                <w:color w:val="auto"/>
              </w:rPr>
            </w:pPr>
            <w:r>
              <w:rPr>
                <w:rFonts w:ascii="Arial" w:cs="Arial" w:eastAsia="Arial" w:hAnsi="Arial"/>
                <w:sz w:val="15"/>
                <w:szCs w:val="15"/>
                <w:color w:val="auto"/>
              </w:rPr>
              <w:t>nearest PRN AMT PRN CALL</w:t>
            </w:r>
          </w:p>
        </w:tc>
        <w:tc>
          <w:tcPr>
            <w:tcW w:w="1040" w:type="dxa"/>
            <w:vAlign w:val="bottom"/>
            <w:vMerge w:val="restart"/>
          </w:tcPr>
          <w:p>
            <w:pPr>
              <w:ind w:left="60"/>
              <w:spacing w:after="0" w:line="169" w:lineRule="exact"/>
              <w:rPr>
                <w:sz w:val="20"/>
                <w:szCs w:val="20"/>
                <w:color w:val="auto"/>
              </w:rPr>
            </w:pPr>
            <w:r>
              <w:rPr>
                <w:rFonts w:ascii="Arial" w:cs="Arial" w:eastAsia="Arial" w:hAnsi="Arial"/>
                <w:sz w:val="15"/>
                <w:szCs w:val="15"/>
                <w:color w:val="auto"/>
              </w:rPr>
              <w:t>DISCRETION</w:t>
            </w:r>
          </w:p>
        </w:tc>
        <w:tc>
          <w:tcPr>
            <w:tcW w:w="880" w:type="dxa"/>
            <w:vAlign w:val="bottom"/>
            <w:vMerge w:val="restart"/>
          </w:tcPr>
          <w:p>
            <w:pPr>
              <w:jc w:val="right"/>
              <w:ind w:right="7"/>
              <w:spacing w:after="0" w:line="169" w:lineRule="exact"/>
              <w:rPr>
                <w:sz w:val="20"/>
                <w:szCs w:val="20"/>
                <w:color w:val="auto"/>
              </w:rPr>
            </w:pPr>
            <w:r>
              <w:rPr>
                <w:rFonts w:ascii="Arial" w:cs="Arial" w:eastAsia="Arial" w:hAnsi="Arial"/>
                <w:sz w:val="15"/>
                <w:szCs w:val="15"/>
                <w:color w:val="auto"/>
              </w:rPr>
              <w:t>MANAGER</w:t>
            </w:r>
          </w:p>
        </w:tc>
        <w:tc>
          <w:tcPr>
            <w:tcW w:w="1500" w:type="dxa"/>
            <w:vAlign w:val="bottom"/>
            <w:gridSpan w:val="2"/>
            <w:vMerge w:val="restart"/>
          </w:tcPr>
          <w:p>
            <w:pPr>
              <w:jc w:val="right"/>
              <w:ind w:right="47"/>
              <w:spacing w:after="0" w:line="169" w:lineRule="exact"/>
              <w:rPr>
                <w:sz w:val="20"/>
                <w:szCs w:val="20"/>
                <w:color w:val="auto"/>
              </w:rPr>
            </w:pPr>
            <w:r>
              <w:rPr>
                <w:rFonts w:ascii="Arial" w:cs="Arial" w:eastAsia="Arial" w:hAnsi="Arial"/>
                <w:sz w:val="15"/>
                <w:szCs w:val="15"/>
                <w:color w:val="auto"/>
              </w:rPr>
              <w:t>SOLE  SHARED</w:t>
            </w:r>
          </w:p>
        </w:tc>
        <w:tc>
          <w:tcPr>
            <w:tcW w:w="56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90"/>
        </w:trPr>
        <w:tc>
          <w:tcPr>
            <w:tcW w:w="1080" w:type="dxa"/>
            <w:vAlign w:val="bottom"/>
            <w:vMerge w:val="restart"/>
          </w:tcPr>
          <w:p>
            <w:pPr>
              <w:spacing w:after="0"/>
              <w:rPr>
                <w:sz w:val="20"/>
                <w:szCs w:val="20"/>
                <w:color w:val="auto"/>
              </w:rPr>
            </w:pPr>
            <w:r>
              <w:rPr>
                <w:rFonts w:ascii="Arial" w:cs="Arial" w:eastAsia="Arial" w:hAnsi="Arial"/>
                <w:sz w:val="15"/>
                <w:szCs w:val="15"/>
                <w:color w:val="auto"/>
              </w:rPr>
              <w:t>CLASS</w:t>
            </w: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2460" w:type="dxa"/>
            <w:vAlign w:val="bottom"/>
            <w:gridSpan w:val="3"/>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5"/>
                <w:szCs w:val="15"/>
                <w:color w:val="auto"/>
              </w:rPr>
              <w:t>dollar)</w:t>
            </w: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88579Y101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BBG001S5T7X2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337,212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2,215</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000361105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BBG001S5NJX2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107,000,437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1,555,465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1,294,201</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2,970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258,294</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002824100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145,496,017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1,069,745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893,872</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1,447</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174,426</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00287Y109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BBG0025Y4RZ3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1,592,805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6,399</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00402L107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BBG00X7L1CW0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94,556,807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2,110,172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1,718,818</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2,318</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389,036</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SHS CLASS A</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G1151C101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BBG001SCXK90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66,946,578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223,984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178,976</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369</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44,639</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00724F101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BBG001S5NCQ5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33,223,320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85,875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67,484</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92</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18,299</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00790R104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BBG001SH4LQ0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28,885,337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251,483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249,697</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1,616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w:t>
            </w:r>
          </w:p>
        </w:tc>
        <w:tc>
          <w:tcPr>
            <w:tcW w:w="0" w:type="dxa"/>
            <w:vAlign w:val="bottom"/>
          </w:tcPr>
          <w:p>
            <w:pPr>
              <w:spacing w:after="0"/>
              <w:rPr>
                <w:sz w:val="1"/>
                <w:szCs w:val="1"/>
                <w:color w:val="auto"/>
              </w:rPr>
            </w:pPr>
          </w:p>
        </w:tc>
      </w:tr>
      <w:tr>
        <w:trPr>
          <w:trHeight w:val="3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NOTE 2.500%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007973AE0</w:t>
            </w:r>
          </w:p>
        </w:tc>
        <w:tc>
          <w:tcPr>
            <w:tcW w:w="1260" w:type="dxa"/>
            <w:vAlign w:val="bottom"/>
          </w:tcPr>
          <w:p>
            <w:pPr>
              <w:spacing w:after="0"/>
              <w:rPr>
                <w:sz w:val="24"/>
                <w:szCs w:val="24"/>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2,750,000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2,750,000</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2,750,000</w:t>
            </w:r>
          </w:p>
        </w:tc>
        <w:tc>
          <w:tcPr>
            <w:tcW w:w="64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0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9/1</w:t>
            </w:r>
          </w:p>
        </w:tc>
        <w:tc>
          <w:tcPr>
            <w:tcW w:w="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008492100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BBG001S6RY81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65,375,915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894,825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711,122</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1,063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182,640</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011311107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BBG001S7YVC2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74,328,472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340,363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260,967</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79,396</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H01301128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BBG00NPWGYR0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3,437,005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38,933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38,676</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257</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015271109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BBG001S6CPH6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5,094,196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70,139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70,139</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NOTE 0.500%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w w:val="99"/>
              </w:rPr>
              <w:t>01609WBG6</w:t>
            </w:r>
          </w:p>
        </w:tc>
        <w:tc>
          <w:tcPr>
            <w:tcW w:w="1260" w:type="dxa"/>
            <w:vAlign w:val="bottom"/>
          </w:tcPr>
          <w:p>
            <w:pPr>
              <w:spacing w:after="0"/>
              <w:rPr>
                <w:sz w:val="24"/>
                <w:szCs w:val="24"/>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3,000,000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0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6/0</w:t>
            </w:r>
          </w:p>
        </w:tc>
        <w:tc>
          <w:tcPr>
            <w:tcW w:w="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018802108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BBG001S8ZQ30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8,633,907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142,780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141,990</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w:t>
            </w:r>
          </w:p>
        </w:tc>
        <w:tc>
          <w:tcPr>
            <w:tcW w:w="0" w:type="dxa"/>
            <w:vAlign w:val="bottom"/>
          </w:tcPr>
          <w:p>
            <w:pPr>
              <w:spacing w:after="0"/>
              <w:rPr>
                <w:sz w:val="1"/>
                <w:szCs w:val="1"/>
                <w:color w:val="auto"/>
              </w:rPr>
            </w:pPr>
          </w:p>
        </w:tc>
      </w:tr>
      <w:tr>
        <w:trPr>
          <w:trHeight w:val="44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NOTE 1.000%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02043QAB3</w:t>
            </w:r>
          </w:p>
        </w:tc>
        <w:tc>
          <w:tcPr>
            <w:tcW w:w="1260" w:type="dxa"/>
            <w:vAlign w:val="bottom"/>
          </w:tcPr>
          <w:p>
            <w:pPr>
              <w:spacing w:after="0"/>
              <w:rPr>
                <w:sz w:val="24"/>
                <w:szCs w:val="24"/>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0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9/1</w:t>
            </w:r>
          </w:p>
        </w:tc>
        <w:tc>
          <w:tcPr>
            <w:tcW w:w="9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02079K305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BBG009S39JY5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127,415,171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723,005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608,605</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946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113,454</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02079K107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BBG009S3NB21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45,049,432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253,957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236,212</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17,745</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02209S103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BBG001S5T8T5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625,054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10,661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10,261</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023135106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BBG001S5PQL7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139,073,296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633,909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535,525</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731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97,653</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G02602103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BBG001SBX7P3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20,762,666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227,561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226,579</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886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910710102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BBG001T09W05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1,676,173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025537101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BBG001S5NFD2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328,297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2,728</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0" w:type="dxa"/>
            <w:vAlign w:val="bottom"/>
          </w:tcPr>
          <w:p>
            <w:pPr>
              <w:spacing w:after="0"/>
              <w:rPr>
                <w:sz w:val="1"/>
                <w:szCs w:val="1"/>
                <w:color w:val="auto"/>
              </w:rPr>
            </w:pPr>
          </w:p>
        </w:tc>
      </w:tr>
      <w:tr>
        <w:trPr>
          <w:trHeight w:val="54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398182303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BBG01L820DT9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21,402,152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582,530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577,370</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4,693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w:t>
            </w:r>
          </w:p>
        </w:tc>
        <w:tc>
          <w:tcPr>
            <w:tcW w:w="0" w:type="dxa"/>
            <w:vAlign w:val="bottom"/>
          </w:tcPr>
          <w:p>
            <w:pPr>
              <w:spacing w:after="0"/>
              <w:rPr>
                <w:sz w:val="1"/>
                <w:szCs w:val="1"/>
                <w:color w:val="auto"/>
              </w:rPr>
            </w:pPr>
          </w:p>
        </w:tc>
      </w:tr>
      <w:tr>
        <w:trPr>
          <w:trHeight w:val="54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026874784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BBG001S5NJG1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396,025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3,730</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897</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03027X100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BBG001S5NPQ6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36,081,294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163,249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133,798</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340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29,111</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031162100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BBG001S5NNL6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3,594,270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12,873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12,525</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w:t>
            </w: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031652100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BBG001S64YF8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345,286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16,168</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032095101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BBG001S5NSK6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265,934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2,619</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03676B102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BBG00GBNZ4N9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42,424,350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2,238,752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2,222,112</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16,640</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03769M106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BBG00ZNLTFL2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3,537,245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24,933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24,767</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166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03784Y200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BBG006473QY8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4,086,624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350,182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350,182</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6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037833100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BBG001S5N8V8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56,397,335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274,881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256,046</w:t>
            </w: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18,835</w:t>
            </w:r>
          </w:p>
        </w:tc>
        <w:tc>
          <w:tcPr>
            <w:tcW w:w="0" w:type="dxa"/>
            <w:vAlign w:val="bottom"/>
          </w:tcPr>
          <w:p>
            <w:pPr>
              <w:spacing w:after="0"/>
              <w:rPr>
                <w:sz w:val="1"/>
                <w:szCs w:val="1"/>
                <w:color w:val="auto"/>
              </w:rPr>
            </w:pPr>
          </w:p>
        </w:tc>
      </w:tr>
    </w:tbl>
    <w:p>
      <w:pPr>
        <w:sectPr>
          <w:pgSz w:w="11900" w:h="16884" w:orient="portrait"/>
          <w:cols w:equalWidth="0" w:num="2">
            <w:col w:w="1440" w:space="100"/>
            <w:col w:w="9720"/>
          </w:cols>
          <w:pgMar w:left="360" w:top="196" w:right="2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APTIV PLC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ARCBEST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ARCHROCK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ARIS WATER</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CLASS A 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ARLO</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AT&amp;T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ATLANTIC UN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BANKSHARES CORP</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ATMUS FILTRATION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TECHNOLOGIE</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AVALONBAY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CMNTYS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AVIENT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AVISTA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AXALTA COATING</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 LTD</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AZZ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BAKER HUGHES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BANCO BILBAO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VIZCAYA ARGENTA</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BANK AMERICA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BANK MONTREAL</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QUE</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BANK OF NT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BUTTERFIELD&amp;SON</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NEW</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BANNER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BARRICK MNG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28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BECTON DICKINSON</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&amp; CO</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HATHAWAY INC DEL</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B NEW</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HATHAWAY INC DEL</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BJS WHSL CLUB</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1.000%</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6/0</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BLACKSTONE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BLACKSTONE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5.500%</w:t>
            </w:r>
          </w:p>
        </w:tc>
        <w:tc>
          <w:tcPr>
            <w:tcW w:w="0" w:type="dxa"/>
            <w:vAlign w:val="bottom"/>
          </w:tcPr>
          <w:p>
            <w:pPr>
              <w:spacing w:after="0"/>
              <w:rPr>
                <w:sz w:val="1"/>
                <w:szCs w:val="1"/>
                <w:color w:val="auto"/>
              </w:rPr>
            </w:pPr>
          </w:p>
        </w:tc>
      </w:tr>
      <w:tr>
        <w:trPr>
          <w:trHeight w:val="9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MORTGAGE TRUST</w:t>
            </w: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BLACKSTONE MTG</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TR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BLOCK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BLUE BIRD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BLUE OWL CAPITAL</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6"/>
              </w:rPr>
              <w:t>DEP CONV PFD</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BOISE CASCADE CO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BOK FINL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BOOKING</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HOLDINGS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BOOT BARN HLDGS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BP PLC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BRISTOL-MYERS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SQUIBB CO</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BRIXMOR PPTY</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G3265R107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BBG01R914M77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16,934,387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248,232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227,057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20,914</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03937C105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BBG001S686R2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57,687,652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749,093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573,686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175,407</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03957W106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BBG001SVDK72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243,706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9,815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04041L106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BBG012PPXNM0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7,433,337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314,306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314,306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04206A101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BBG00K88DTJ1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2,002,332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118,062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111,959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6,103</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00206R102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BBG001S5VWH2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4,333,910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149,755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144,772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4,983</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04911A107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BBG001S7GJV8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74,344,240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2,376,734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1,824,502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552,232</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04956D107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BBG01B079Z92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12,211,808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335,305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265,622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69,683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053484101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BBG001S7J2H8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4,104,188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20,168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05368V106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1,318,280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40,801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05379B107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80,101,482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2,110,711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1,645,795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464,916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G0750C108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BBG0060CPLK3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21,289,482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717,059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713,009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3,616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002474104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57,066,109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462,220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141,782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05722G100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527,980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13,771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05946K101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196,505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12,785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060505104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116,307,449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2,457,892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2,096,179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3,279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358,434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063671101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258,432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G0772R208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BBG001S7BGZ5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39,514,409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892,376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676,518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215,858</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06652V208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BBG001SD3DZ8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75,692,317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1,179,927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902,261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277,666</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06849F108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29,013,232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1,393,527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1,358,957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868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33,702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075887109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6,755,301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39,218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38,842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084670108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4,372,800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084670702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64,577,778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132,939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105,205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27,532</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05550J101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22,005,623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204,077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202,287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1,608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09239B109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74,440,069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1,314,731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1,000,729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314,002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09239BAF6</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7,600,000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09260D107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361,236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2,055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09257WAE0</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09257W100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852234103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BBG001TFLWL5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440,526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6,106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379</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095306106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96,457,334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2,234,878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1,810,165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2,847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421,866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09581B103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16,652,630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866,873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788,763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965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77,145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097023105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BBG001S5P0V3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1,733,232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7,812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097023204</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12,240,000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09739D100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142,821,157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1,645,026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1,295,428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1,603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347,995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05561Q201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452,906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09857L108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BBG001S89N72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318,408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099406100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34,789,608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228,879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176,140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52,739</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055622104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714,489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23,872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110122108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BBG001S8N8J6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245,013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5,293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6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11120U105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BBG001V0T8T2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15,080,858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579,142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575,819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2,975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w:t>
            </w:r>
          </w:p>
        </w:tc>
      </w:tr>
    </w:tbl>
    <w:p>
      <w:pPr>
        <w:sectPr>
          <w:pgSz w:w="11900" w:h="16838" w:orient="portrait"/>
          <w:cols w:equalWidth="0" w:num="2">
            <w:col w:w="2580" w:space="160"/>
            <w:col w:w="8520"/>
          </w:cols>
          <w:pgMar w:left="360" w:top="230" w:right="279" w:bottom="0" w:gutter="0" w:footer="0" w:header="0"/>
        </w:sectPr>
      </w:pPr>
    </w:p>
    <w:bookmarkStart w:id="3" w:name="page4"/>
    <w:bookmarkEnd w:id="3"/>
    <w:p>
      <w:pPr>
        <w:ind w:right="300"/>
        <w:spacing w:after="0" w:line="465" w:lineRule="auto"/>
        <w:rPr>
          <w:sz w:val="20"/>
          <w:szCs w:val="20"/>
          <w:color w:val="auto"/>
        </w:rPr>
      </w:pPr>
      <w:r>
        <w:rPr>
          <w:rFonts w:ascii="Times New Roman" w:cs="Times New Roman" w:eastAsia="Times New Roman" w:hAnsi="Times New Roman"/>
          <w:sz w:val="14"/>
          <w:szCs w:val="14"/>
          <w:color w:val="0000FF"/>
        </w:rPr>
        <w:t>GROUP INC BROADCOM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BROOKFIELD CORP</w:t>
      </w:r>
    </w:p>
    <w:p>
      <w:pPr>
        <w:spacing w:after="0" w:line="189" w:lineRule="exact"/>
        <w:rPr>
          <w:sz w:val="20"/>
          <w:szCs w:val="20"/>
          <w:color w:val="auto"/>
        </w:rPr>
      </w:pPr>
    </w:p>
    <w:p>
      <w:pPr>
        <w:ind w:right="500"/>
        <w:spacing w:after="0" w:line="314" w:lineRule="auto"/>
        <w:rPr>
          <w:sz w:val="20"/>
          <w:szCs w:val="20"/>
          <w:color w:val="auto"/>
        </w:rPr>
      </w:pPr>
      <w:r>
        <w:rPr>
          <w:rFonts w:ascii="Times New Roman" w:cs="Times New Roman" w:eastAsia="Times New Roman" w:hAnsi="Times New Roman"/>
          <w:sz w:val="14"/>
          <w:szCs w:val="14"/>
          <w:color w:val="0000FF"/>
        </w:rPr>
        <w:t>BURLINGTON STORES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100" w:lineRule="exact"/>
        <w:rPr>
          <w:sz w:val="20"/>
          <w:szCs w:val="20"/>
          <w:color w:val="auto"/>
        </w:rPr>
      </w:pPr>
    </w:p>
    <w:p>
      <w:pPr>
        <w:ind w:right="300"/>
        <w:spacing w:after="0" w:line="429" w:lineRule="auto"/>
        <w:rPr>
          <w:sz w:val="20"/>
          <w:szCs w:val="20"/>
          <w:color w:val="auto"/>
        </w:rPr>
      </w:pPr>
      <w:r>
        <w:rPr>
          <w:rFonts w:ascii="Times New Roman" w:cs="Times New Roman" w:eastAsia="Times New Roman" w:hAnsi="Times New Roman"/>
          <w:sz w:val="14"/>
          <w:szCs w:val="14"/>
          <w:color w:val="0000FF"/>
        </w:rPr>
        <w:t>CACI INTL INC CADENCE BANK</w:t>
      </w:r>
    </w:p>
    <w:p>
      <w:pPr>
        <w:spacing w:after="0" w:line="1"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CAMECO CORP</w:t>
      </w:r>
    </w:p>
    <w:p>
      <w:pPr>
        <w:spacing w:after="0" w:line="11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5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CAPITAL ONE FINL CORP</w:t>
      </w:r>
    </w:p>
    <w:p>
      <w:pPr>
        <w:spacing w:after="0" w:line="65" w:lineRule="exact"/>
        <w:rPr>
          <w:sz w:val="20"/>
          <w:szCs w:val="20"/>
          <w:color w:val="auto"/>
        </w:rPr>
      </w:pPr>
    </w:p>
    <w:p>
      <w:pPr>
        <w:ind w:right="180"/>
        <w:spacing w:after="0" w:line="400" w:lineRule="auto"/>
        <w:rPr>
          <w:sz w:val="20"/>
          <w:szCs w:val="20"/>
          <w:color w:val="auto"/>
        </w:rPr>
      </w:pPr>
      <w:r>
        <w:rPr>
          <w:rFonts w:ascii="Times New Roman" w:cs="Times New Roman" w:eastAsia="Times New Roman" w:hAnsi="Times New Roman"/>
          <w:sz w:val="15"/>
          <w:szCs w:val="15"/>
          <w:color w:val="0000FF"/>
        </w:rPr>
        <w:t>CATERPILLAR INC CDW CORP</w:t>
      </w:r>
    </w:p>
    <w:p>
      <w:pPr>
        <w:spacing w:after="0" w:line="1"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CENTERSPACE</w:t>
      </w:r>
    </w:p>
    <w:p>
      <w:pPr>
        <w:spacing w:after="0" w:line="110"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4"/>
          <w:szCs w:val="14"/>
          <w:color w:val="0000FF"/>
        </w:rPr>
        <w:t>CENTRAL GARDEN &amp; PET CO</w:t>
      </w:r>
    </w:p>
    <w:p>
      <w:pPr>
        <w:spacing w:after="0" w:line="3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CHEESECAKE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FACTORY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CHEFS WHSE INC</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4"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31"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5"/>
          <w:szCs w:val="15"/>
          <w:color w:val="0000FF"/>
        </w:rPr>
        <w:t>CHEVRON CORP NEW</w:t>
      </w:r>
    </w:p>
    <w:p>
      <w:pPr>
        <w:spacing w:after="0" w:line="5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CHICAGO ATLANTIC BDC INC</w:t>
      </w:r>
    </w:p>
    <w:p>
      <w:pPr>
        <w:spacing w:after="0" w:line="54"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3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1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CITY HLDG CO</w:t>
      </w:r>
    </w:p>
    <w:p>
      <w:pPr>
        <w:spacing w:after="0" w:line="11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CLEARWAY ENERGY INC</w:t>
      </w:r>
    </w:p>
    <w:p>
      <w:pPr>
        <w:spacing w:after="0" w:line="65" w:lineRule="exact"/>
        <w:rPr>
          <w:sz w:val="20"/>
          <w:szCs w:val="20"/>
          <w:color w:val="auto"/>
        </w:rPr>
      </w:pPr>
    </w:p>
    <w:p>
      <w:pPr>
        <w:ind w:right="80"/>
        <w:spacing w:after="0" w:line="460" w:lineRule="auto"/>
        <w:rPr>
          <w:sz w:val="20"/>
          <w:szCs w:val="20"/>
          <w:color w:val="auto"/>
        </w:rPr>
      </w:pPr>
      <w:r>
        <w:rPr>
          <w:rFonts w:ascii="Times New Roman" w:cs="Times New Roman" w:eastAsia="Times New Roman" w:hAnsi="Times New Roman"/>
          <w:sz w:val="14"/>
          <w:szCs w:val="14"/>
          <w:color w:val="0000FF"/>
        </w:rPr>
        <w:t>CLOUDFLARE INC CME GROUP INC CMS ENERGY CORP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CMS ENERGY CORP</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COCA COLA CO</w:t>
      </w:r>
    </w:p>
    <w:p>
      <w:pPr>
        <w:spacing w:after="0" w:line="11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5"/>
          <w:szCs w:val="15"/>
          <w:color w:val="0000FF"/>
        </w:rPr>
        <w:t>COINBASE GLOBAL INC</w:t>
      </w:r>
    </w:p>
    <w:p>
      <w:pPr>
        <w:spacing w:after="0" w:line="54"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31"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5"/>
          <w:szCs w:val="15"/>
          <w:color w:val="0000FF"/>
        </w:rPr>
        <w:t>COMCAST CORP NEW</w:t>
      </w:r>
    </w:p>
    <w:p>
      <w:pPr>
        <w:spacing w:after="0" w:line="65" w:lineRule="exact"/>
        <w:rPr>
          <w:sz w:val="20"/>
          <w:szCs w:val="20"/>
          <w:color w:val="auto"/>
        </w:rPr>
      </w:pPr>
    </w:p>
    <w:p>
      <w:pPr>
        <w:ind w:right="200"/>
        <w:spacing w:after="0" w:line="460" w:lineRule="auto"/>
        <w:rPr>
          <w:sz w:val="20"/>
          <w:szCs w:val="20"/>
          <w:color w:val="auto"/>
        </w:rPr>
      </w:pPr>
      <w:r>
        <w:rPr>
          <w:rFonts w:ascii="Times New Roman" w:cs="Times New Roman" w:eastAsia="Times New Roman" w:hAnsi="Times New Roman"/>
          <w:sz w:val="14"/>
          <w:szCs w:val="14"/>
          <w:color w:val="0000FF"/>
        </w:rPr>
        <w:t>CONMED CORP CONOCOPHILLIPS COOPER COS INC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11135F101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BBG00KHY5SY8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10,896,445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39,530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 LTD VT</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11271J107</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BBG001SF86D7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429,858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6,950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SH</w:t>
            </w:r>
          </w:p>
        </w:tc>
        <w:tc>
          <w:tcPr>
            <w:tcW w:w="8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122017AD8</w:t>
            </w:r>
          </w:p>
        </w:tc>
        <w:tc>
          <w:tcPr>
            <w:tcW w:w="128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0"/>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1.250%12/1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05605H100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BBG001SGJPH7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94,308,159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654,645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127190304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BBG001SF9NK1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32,741,663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68,684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12740C103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BBG001SHFG98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718,143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22,456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127387108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BBG001S65YK1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6,199,978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20,120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13321L108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BBG001S5Y5S6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14,271,460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192,260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136375102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BBG001S8WVQ7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480,561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4,619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14040H105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BBG001S65PV8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22,421,287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105,383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149123101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BBG001S5PJ06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2,642,545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6,807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12514G108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BBG001V18TB6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3,163,007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17,711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 4.250%</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15189TBD8</w:t>
            </w:r>
          </w:p>
        </w:tc>
        <w:tc>
          <w:tcPr>
            <w:tcW w:w="1280" w:type="dxa"/>
            <w:vAlign w:val="bottom"/>
          </w:tcPr>
          <w:p>
            <w:pPr>
              <w:spacing w:after="0"/>
              <w:rPr>
                <w:sz w:val="23"/>
                <w:szCs w:val="23"/>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6,180,000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0"/>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15202L107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BBG001SB9ZW0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6,620,900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153527205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BBG001SLHT35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35,699,919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1,140,937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156504300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BBG006G413H4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75,569,106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1,341,781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163072101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BBG001S71Q75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79,859,355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1,274,487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163086AE1</w:t>
            </w:r>
          </w:p>
        </w:tc>
        <w:tc>
          <w:tcPr>
            <w:tcW w:w="1280" w:type="dxa"/>
            <w:vAlign w:val="bottom"/>
          </w:tcPr>
          <w:p>
            <w:pPr>
              <w:spacing w:after="0"/>
              <w:rPr>
                <w:sz w:val="24"/>
                <w:szCs w:val="24"/>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1,470,000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1,470,000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0"/>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2.375%12/1</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16411R208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BBG001S7W158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196,313,161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806,148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16411Q101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BBG001SSCPS6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630,282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166764100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BBG001S67ZC5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89,292,568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623,595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828174102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BBG011K51CL1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111,128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169656105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BBG001SP50B3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25,741,518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458,442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674215207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BBG00Y7BLJF2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20,791,758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214,680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H1467J104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BBG001S8S1L3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3,785,192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13,065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171340102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BBG001S5PR99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79,855,396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830,875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17275R102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BBG001S6HC62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15,885,453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228,963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172967424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BBG001S72ZG4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235,697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177835105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BBG001S5PR71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75,429,205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616,151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18539C204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BBG008LJ4TG2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2,692,512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84,141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18915M107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BBG001WMKHJ3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1,392,743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12572Q105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BBG001S86547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778,351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125896100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BBG001S5PYJ3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8,361,957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120,698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 3.375%</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125896BX7</w:t>
            </w:r>
          </w:p>
        </w:tc>
        <w:tc>
          <w:tcPr>
            <w:tcW w:w="1280" w:type="dxa"/>
            <w:vAlign w:val="bottom"/>
          </w:tcPr>
          <w:p>
            <w:pPr>
              <w:spacing w:after="0"/>
              <w:rPr>
                <w:sz w:val="23"/>
                <w:szCs w:val="23"/>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2,250,000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0"/>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5/0</w:t>
            </w: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19046P209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BBG001SN16N6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41,166,553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424,967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191216100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BBG001S5SMQ8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3,141,937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44,409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19260Q107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BBG00ZGF7799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1,386,889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194162103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BBG001S5PVM5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12,906,164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141,982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20030N101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BBG001S5PXL2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221,992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207410101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BBG001S5PZH2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64,436,032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1,237,251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20825C104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BBG001S5TZM2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6,630,530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73,886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216648501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BBG001S5Q1H6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22,183,774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311,745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39,395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6,950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554,954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2,664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97,027</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68,231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21,743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713</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20,120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189,088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2,842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4,619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104,847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6,807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17,576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870,775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270,162</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1,023,405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318,376</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1,051,650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2,873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219,964</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1,470,000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770,806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9,082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26,260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11,245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519,843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774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102,978</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10,737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422,144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911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35,387</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212,555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1,083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12,750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681,295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1,164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148,416</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227,185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1,778</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2,741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473,434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142,717</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84,141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6,735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2,768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120,328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324,990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99,977</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42,887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1,522</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3,737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132,532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381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9,069</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6,220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948,662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288,589</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73,489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308,952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1,743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w:t>
            </w:r>
          </w:p>
        </w:tc>
      </w:tr>
    </w:tbl>
    <w:p>
      <w:pPr>
        <w:sectPr>
          <w:pgSz w:w="11900" w:h="16838" w:orient="portrait"/>
          <w:cols w:equalWidth="0" w:num="3">
            <w:col w:w="1440" w:space="100"/>
            <w:col w:w="5200" w:space="600"/>
            <w:col w:w="3920"/>
          </w:cols>
          <w:pgMar w:left="360" w:top="128"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COPT DEFENSE</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BEN INT</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PROPERTIES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CORTEVA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COSTCO WHSL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NEW</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COTERRA ENERGY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CRESCENT ENERGY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CRISPR</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NAMEN AKT</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THERAPEUTICS AG</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CROWDSTRIKE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CROWN HLDGS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CULLEN FROST</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BANKERS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DANAHER</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DARDEN</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RESTAURANTS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DEERE &amp;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DELEK LOGISTICS</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UNT RP</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PARTNERS LP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INT</w:t>
            </w: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DELL</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C</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DEVON ENERGY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 NEW</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DEXCOM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0.375%</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5/1</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DIAMONDBACK</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ENERGY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DICKS SPORTING</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GOODS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DIGITALOCEAN</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12/0</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DISNEY WALT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DOMINOS PIZZA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DONNELLEY FINL</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DROPBOX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3/0</w:t>
            </w:r>
          </w:p>
        </w:tc>
        <w:tc>
          <w:tcPr>
            <w:tcW w:w="0" w:type="dxa"/>
            <w:vAlign w:val="bottom"/>
          </w:tcPr>
          <w:p>
            <w:pPr>
              <w:spacing w:after="0"/>
              <w:rPr>
                <w:sz w:val="1"/>
                <w:szCs w:val="1"/>
                <w:color w:val="auto"/>
              </w:rPr>
            </w:pPr>
          </w:p>
        </w:tc>
      </w:tr>
      <w:tr>
        <w:trPr>
          <w:trHeight w:val="32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DT MIDSTREAM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STOCK</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DTE ENERGY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DUOLINGO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 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DUPONT DE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NEMOURS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EAGLE MATLS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EASTGROUP PPTYS</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EATON CORP PLC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ELI LILLY &amp;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EMERSON ELEC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ENBRIDGE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ENERGY TRANSFER</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UT LTD</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L 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PTN</w:t>
            </w: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PRODS</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EOG RES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EPR PPTYS</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CONV PFD 9%</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SR E</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EPR PPTYS</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5"/>
              </w:rPr>
              <w:t>PFD C CV 5.75%</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EQT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EQUITY LIFESTYLE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ESSEX PPTY TR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EVERCORE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CLASS A</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EVERUS CONSTR</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22002T108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BBG001S5XVM6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99,883,480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3,621,591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22052L104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BBG00BN969D0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10,633,270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142,671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22160K105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BBG001S9KRQ7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8,960,937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127097103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BBG001S6H6Y4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285,982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11,268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44952J104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BBG013THLJ08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323,300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H17182108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BBG00DBBGRY0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1,484,201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30,514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22788C105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BBG00BLYKRZ7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31,651,579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62,146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228368106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BBG001S5PKZ5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32,039,755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311,126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229899109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BBG001S6D2D0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56,543,846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439,893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235851102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BBG001S5QGT0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5,753,748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29,127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237194105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BBG001S5QM08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68,565,515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314,564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244199105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BBG001S5QFF7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49,623,539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97,590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24664T103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BBG0036D6305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9,928,709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231,169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24703L202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BBG00DW3SZT0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4,506,899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36,761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25179M103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BBG001S63VG4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482,685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15,174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252131AM9</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25278X109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BBG002PHSZN7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4,366,709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31,781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253393102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BBG001SK2651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973,027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25402DAB8</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254687106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BBG001S5QHF3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119,541,796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963,969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25754A201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BBG001SL3ZH1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43,598,254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96,756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25787G100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BBG009R0CT67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37,602,739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609,939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26210CAD6</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23345M107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BBG0112Z58K1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119,419,083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1,086,517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233331107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BBG001S5QN88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13,816,505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104,307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26603R106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BBG003D4V960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19,714,992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48,083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26614N102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BBG00BN961H3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210,091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26969P108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BBG001S7VG92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21,475,804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106,258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277276101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BBG001S5QT03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3,324,184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19,891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G29183103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BBG001S5QZ45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33,435,326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93,659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532457108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BBG001S5STL8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3,585,838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291011104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BBG001S5QVT7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2,682,466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20,119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29250N105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BBG001S6Q6D7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104,284,356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2,301,067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29273V100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BBG001SDHNW4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302,408,037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16,679,980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293792107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BBG001S9P0Z1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174,989,244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5,642,994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26875P101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BBG001S5ZB93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56,161,081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469,535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26884U307</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8,839,717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283,506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26884U208</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776,550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26884L109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BBG001S5QXJ4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2,594,424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44,486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29472R108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BBG001S5T5G5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14,128,104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229,092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297178105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BBG001S81418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14,907,123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52,601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29977A105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BBG001SC3S41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22,370,077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82,846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300426103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BBG01M600Y08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75,233,433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1,184,219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3,014,086</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4,514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602,991</w:t>
            </w:r>
          </w:p>
        </w:tc>
      </w:tr>
      <w:tr>
        <w:trPr>
          <w:trHeight w:val="46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130,905</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11,766</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8,248</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804</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11,264</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37,593</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28,763</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1,751</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56,449</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5,562</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309,085</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1,876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425,680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12,383</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28,024</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250,189</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63,834</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81,164</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16,260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231,169</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36,058</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703</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15,174</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3,000,000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31,190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4,919</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1,000,000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800,988</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1,252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161,729</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95,941</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436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379</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466,813</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143,126</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1,074,733</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4,292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7,492</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95,785</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8,522</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44,572</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3,409</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3,063</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105,094</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532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632</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19,757</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88,852</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4,665</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4,490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20,119</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2,227,671</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22,342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51,054</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16,321,189</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155,998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202,793</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5,507,232</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70,102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65,660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401,760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795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66,980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283,506</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31,000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44,252</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227,797</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1,170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52,380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82,251</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536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901,340</w:t>
            </w: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282,879</w:t>
            </w:r>
          </w:p>
        </w:tc>
      </w:tr>
    </w:tbl>
    <w:p>
      <w:pPr>
        <w:sectPr>
          <w:pgSz w:w="11900" w:h="16838" w:orient="portrait"/>
          <w:cols w:equalWidth="0" w:num="3">
            <w:col w:w="2600" w:space="140"/>
            <w:col w:w="4000" w:space="600"/>
            <w:col w:w="3920"/>
          </w:cols>
          <w:pgMar w:left="360" w:top="128" w:right="279" w:bottom="0" w:gutter="0" w:footer="0" w:header="0"/>
        </w:sectPr>
      </w:pPr>
    </w:p>
    <w:bookmarkStart w:id="5" w:name="page6"/>
    <w:bookmarkEnd w:id="5"/>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EXACT SCIENCES</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5"/>
              </w:rPr>
              <w:t>NOTE 0.375%</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EXPEDIA GROUP INC</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2/1</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EXTRA SPACE</w:t>
            </w: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STORAGE INC</w:t>
            </w: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EXXON MOBIL CORP</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FEDERAL RLTY INVT</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 BEN INT</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TR NEW</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NEW</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FEDEX CORP</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FIRST BANCORP N C</w:t>
            </w:r>
          </w:p>
        </w:tc>
        <w:tc>
          <w:tcPr>
            <w:tcW w:w="9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FIRST TR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EXCHANGE-TRADED COM SHS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ALP</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30063PAB1</w:t>
            </w:r>
          </w:p>
        </w:tc>
        <w:tc>
          <w:tcPr>
            <w:tcW w:w="130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6,385,000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6,385,000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30212PBE4</w:t>
            </w:r>
          </w:p>
        </w:tc>
        <w:tc>
          <w:tcPr>
            <w:tcW w:w="13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30225T102</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BBG001SLSXK5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7,376,718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50,032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BBG001S69V32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89,525,744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830,480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704,611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810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125,059</w:t>
            </w:r>
          </w:p>
        </w:tc>
      </w:tr>
      <w:tr>
        <w:trPr>
          <w:trHeight w:val="37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BBG001S5RC36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21,526,159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226,615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224,834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1,099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682</w:t>
            </w:r>
          </w:p>
        </w:tc>
      </w:tr>
      <w:tr>
        <w:trPr>
          <w:trHeight w:val="37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BBG001S5R3M5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13,629,053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59,958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59,617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w:t>
            </w:r>
          </w:p>
        </w:tc>
      </w:tr>
      <w:tr>
        <w:trPr>
          <w:trHeight w:val="29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BBG001S5R1Z5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76,781,104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1,741,463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1,328,108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413,355</w:t>
            </w:r>
          </w:p>
        </w:tc>
      </w:tr>
      <w:tr>
        <w:trPr>
          <w:trHeight w:val="46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BBG001ST6943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228,207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1,987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261" w:lineRule="exact"/>
        <w:rPr>
          <w:sz w:val="20"/>
          <w:szCs w:val="20"/>
          <w:color w:val="auto"/>
        </w:rPr>
      </w:pPr>
    </w:p>
    <w:p>
      <w:pPr>
        <w:sectPr>
          <w:pgSz w:w="11900" w:h="17011" w:orient="portrait"/>
          <w:cols w:equalWidth="0" w:num="2">
            <w:col w:w="2420" w:space="320"/>
            <w:col w:w="8520"/>
          </w:cols>
          <w:pgMar w:left="360" w:top="151" w:right="279" w:bottom="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FIVE9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FLUOR CORP</w:t>
      </w:r>
    </w:p>
    <w:p>
      <w:pPr>
        <w:spacing w:after="0" w:line="189" w:lineRule="exact"/>
        <w:rPr>
          <w:sz w:val="20"/>
          <w:szCs w:val="20"/>
          <w:color w:val="auto"/>
        </w:rPr>
      </w:pPr>
    </w:p>
    <w:p>
      <w:pPr>
        <w:ind w:right="320"/>
        <w:spacing w:after="0" w:line="314" w:lineRule="auto"/>
        <w:rPr>
          <w:sz w:val="20"/>
          <w:szCs w:val="20"/>
          <w:color w:val="auto"/>
        </w:rPr>
      </w:pPr>
      <w:r>
        <w:rPr>
          <w:rFonts w:ascii="Times New Roman" w:cs="Times New Roman" w:eastAsia="Times New Roman" w:hAnsi="Times New Roman"/>
          <w:sz w:val="14"/>
          <w:szCs w:val="14"/>
          <w:color w:val="0000FF"/>
        </w:rPr>
        <w:t>FOUR CORNERS PPTY TR INC</w:t>
      </w:r>
    </w:p>
    <w:p>
      <w:pPr>
        <w:spacing w:after="0" w:line="31"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GALLAGHER ARTHUR J &amp; CO</w:t>
      </w:r>
    </w:p>
    <w:p>
      <w:pPr>
        <w:spacing w:after="0" w:line="42" w:lineRule="exact"/>
        <w:rPr>
          <w:sz w:val="20"/>
          <w:szCs w:val="20"/>
          <w:color w:val="auto"/>
        </w:rPr>
      </w:pPr>
    </w:p>
    <w:p>
      <w:pPr>
        <w:ind w:right="200"/>
        <w:spacing w:after="0" w:line="429" w:lineRule="auto"/>
        <w:rPr>
          <w:sz w:val="20"/>
          <w:szCs w:val="20"/>
          <w:color w:val="auto"/>
        </w:rPr>
      </w:pPr>
      <w:r>
        <w:rPr>
          <w:rFonts w:ascii="Times New Roman" w:cs="Times New Roman" w:eastAsia="Times New Roman" w:hAnsi="Times New Roman"/>
          <w:sz w:val="14"/>
          <w:szCs w:val="14"/>
          <w:color w:val="0000FF"/>
        </w:rPr>
        <w:t>GE AEROSPACE GE VERNOVA INC</w:t>
      </w:r>
    </w:p>
    <w:p>
      <w:pPr>
        <w:spacing w:after="0" w:line="1"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4"/>
          <w:szCs w:val="14"/>
          <w:color w:val="0000FF"/>
        </w:rPr>
        <w:t>GENERAL DYNAMICS CORP</w:t>
      </w:r>
    </w:p>
    <w:p>
      <w:pPr>
        <w:spacing w:after="0" w:line="3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5"/>
          <w:szCs w:val="15"/>
          <w:color w:val="0000FF"/>
        </w:rPr>
        <w:t>GENESIS ENERGY L 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GENTHERM INC</w:t>
      </w:r>
    </w:p>
    <w:p>
      <w:pPr>
        <w:spacing w:after="0" w:line="11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GILEAD SCIENCES INC</w:t>
      </w:r>
    </w:p>
    <w:p>
      <w:pPr>
        <w:spacing w:after="0" w:line="54"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14"/>
          <w:szCs w:val="14"/>
          <w:color w:val="0000FF"/>
        </w:rPr>
        <w:t>GLACIER BANCORP INC NEW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GLOBAL PMTS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GMS INC</w:t>
      </w:r>
    </w:p>
    <w:p>
      <w:pPr>
        <w:spacing w:after="0" w:line="110"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4"/>
          <w:szCs w:val="14"/>
          <w:color w:val="0000FF"/>
        </w:rPr>
        <w:t>GOLDMAN SACHS GROUP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GRAIL INC</w:t>
      </w:r>
    </w:p>
    <w:p>
      <w:pPr>
        <w:spacing w:after="0" w:line="11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5"/>
          <w:szCs w:val="15"/>
          <w:color w:val="0000FF"/>
        </w:rPr>
        <w:t>GRANITE CONSTR INC</w:t>
      </w:r>
    </w:p>
    <w:p>
      <w:pPr>
        <w:spacing w:after="0" w:line="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GULFPORT ENERGY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HALLIBURTON CO</w:t>
      </w:r>
    </w:p>
    <w:p>
      <w:pPr>
        <w:spacing w:after="0" w:line="110"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4"/>
          <w:szCs w:val="14"/>
          <w:color w:val="0000FF"/>
        </w:rPr>
        <w:t>HALOZYME THERAPEUTICS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HAWKINS INC</w:t>
      </w:r>
    </w:p>
    <w:p>
      <w:pPr>
        <w:spacing w:after="0" w:line="11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5"/>
          <w:szCs w:val="15"/>
          <w:color w:val="0000FF"/>
        </w:rPr>
        <w:t>HAYWARD HLDGS INC</w:t>
      </w:r>
    </w:p>
    <w:p>
      <w:pPr>
        <w:spacing w:after="0" w:line="5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HCA HEALTHCARE INC</w:t>
      </w:r>
    </w:p>
    <w:p>
      <w:pPr>
        <w:spacing w:after="0" w:line="54" w:lineRule="exact"/>
        <w:rPr>
          <w:sz w:val="20"/>
          <w:szCs w:val="20"/>
          <w:color w:val="auto"/>
        </w:rPr>
      </w:pPr>
    </w:p>
    <w:p>
      <w:pPr>
        <w:ind w:right="280"/>
        <w:spacing w:after="0" w:line="314" w:lineRule="auto"/>
        <w:rPr>
          <w:sz w:val="20"/>
          <w:szCs w:val="20"/>
          <w:color w:val="auto"/>
        </w:rPr>
      </w:pPr>
      <w:r>
        <w:rPr>
          <w:rFonts w:ascii="Times New Roman" w:cs="Times New Roman" w:eastAsia="Times New Roman" w:hAnsi="Times New Roman"/>
          <w:sz w:val="14"/>
          <w:szCs w:val="14"/>
          <w:color w:val="0000FF"/>
        </w:rPr>
        <w:t>HEALTHPEAK PROPERTIES INC</w:t>
      </w:r>
    </w:p>
    <w:p>
      <w:pPr>
        <w:spacing w:after="0" w:line="42" w:lineRule="exact"/>
        <w:rPr>
          <w:sz w:val="20"/>
          <w:szCs w:val="20"/>
          <w:color w:val="auto"/>
        </w:rPr>
      </w:pPr>
    </w:p>
    <w:p>
      <w:pPr>
        <w:ind w:right="60"/>
        <w:spacing w:after="0" w:line="403" w:lineRule="auto"/>
        <w:rPr>
          <w:sz w:val="20"/>
          <w:szCs w:val="20"/>
          <w:color w:val="auto"/>
        </w:rPr>
      </w:pPr>
      <w:r>
        <w:rPr>
          <w:rFonts w:ascii="Times New Roman" w:cs="Times New Roman" w:eastAsia="Times New Roman" w:hAnsi="Times New Roman"/>
          <w:sz w:val="15"/>
          <w:szCs w:val="15"/>
          <w:color w:val="0000FF"/>
        </w:rPr>
        <w:t>HENRY SCHEIN INC HERSHEY CO HESS CORP</w:t>
      </w:r>
    </w:p>
    <w:p>
      <w:pPr>
        <w:spacing w:after="0" w:line="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HESS MIDSTREAM LP</w:t>
      </w:r>
    </w:p>
    <w:p>
      <w:pPr>
        <w:spacing w:after="0" w:line="54"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0000FF"/>
        </w:rPr>
        <w:t>HEWLETT PACKARD ENTERPRISE C</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HILLTOP HOLDINGS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HOME DEPOT INC</w:t>
      </w:r>
    </w:p>
    <w:p>
      <w:pPr>
        <w:spacing w:after="0" w:line="11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HONEYWELL INTL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HUBBELL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IDACORP INC</w:t>
      </w:r>
    </w:p>
    <w:p>
      <w:pPr>
        <w:spacing w:after="0" w:line="121" w:lineRule="exact"/>
        <w:rPr>
          <w:sz w:val="20"/>
          <w:szCs w:val="20"/>
          <w:color w:val="auto"/>
        </w:rPr>
      </w:pPr>
    </w:p>
    <w:p>
      <w:pPr>
        <w:ind w:right="160"/>
        <w:spacing w:after="0" w:line="465" w:lineRule="auto"/>
        <w:rPr>
          <w:sz w:val="20"/>
          <w:szCs w:val="20"/>
          <w:color w:val="auto"/>
        </w:rPr>
      </w:pPr>
      <w:r>
        <w:rPr>
          <w:rFonts w:ascii="Times New Roman" w:cs="Times New Roman" w:eastAsia="Times New Roman" w:hAnsi="Times New Roman"/>
          <w:sz w:val="14"/>
          <w:szCs w:val="14"/>
          <w:color w:val="0000FF"/>
        </w:rPr>
        <w:t>ILLUMINA INC INFINITY NAT RES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Times New Roman" w:cs="Times New Roman" w:eastAsia="Times New Roman" w:hAnsi="Times New Roman"/>
          <w:sz w:val="15"/>
          <w:szCs w:val="15"/>
          <w:color w:val="0000FF"/>
        </w:rPr>
        <w:t>NOTE 1.000% 3/1</w:t>
      </w:r>
    </w:p>
    <w:p>
      <w:pPr>
        <w:spacing w:after="0" w:line="5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NOTE 1.125% 8/1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ind w:right="180"/>
        <w:spacing w:after="0" w:line="482" w:lineRule="auto"/>
        <w:rPr>
          <w:sz w:val="20"/>
          <w:szCs w:val="20"/>
          <w:color w:val="auto"/>
        </w:rPr>
      </w:pPr>
      <w:r>
        <w:rPr>
          <w:rFonts w:ascii="Times New Roman" w:cs="Times New Roman" w:eastAsia="Times New Roman" w:hAnsi="Times New Roman"/>
          <w:sz w:val="14"/>
          <w:szCs w:val="14"/>
          <w:color w:val="0000FF"/>
        </w:rPr>
        <w:t>COM NEW 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4"/>
          <w:szCs w:val="14"/>
          <w:color w:val="0000FF"/>
        </w:rPr>
        <w:t>UNIT LTD PARTN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NOTE 1.500% 3/0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NOTE 3.250% 6/1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SHARES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NOTE 1.000% 8/1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SHS</w:t>
      </w:r>
    </w:p>
    <w:p>
      <w:pPr>
        <w:spacing w:after="0" w:line="189"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14"/>
          <w:szCs w:val="14"/>
          <w:color w:val="0000FF"/>
        </w:rPr>
        <w:t>7.625 MAND CONV</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338307AF8</w:t>
            </w:r>
          </w:p>
        </w:tc>
        <w:tc>
          <w:tcPr>
            <w:tcW w:w="124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343412AJ1</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2,750,000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71,698,008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2,664,363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2,033,826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630,537</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75,729,188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236,565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191,222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374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44,969</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2,814,560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10,935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36828A101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BBG013G17W77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3,885,548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7,327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116,185,094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398,358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349,203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452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48,703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35,044,786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2,033,940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1,969,572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28,935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35,433</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37253A103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BBG001SF8XY5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696,924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23,049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37,036,345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334,052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326,341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7,553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29,094,897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675,369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670,487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4,423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459</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37940XAU6</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36251C103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BBG009Q036F8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71,783,918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660,082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494,722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165,360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137,847,760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169,974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24,609</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384747101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BBG01N6CGX05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898,565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16,501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974</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387328AF4</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402635502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BBG0112Z8766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59,936,389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297,939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252,937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726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44,276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255,687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12,546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40637HAF6</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2,250,000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54,652,228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384,604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289,792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94,812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421298100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BBG00Z9CCSB9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38,741,816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2,807,378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2,150,521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656,857</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6,530,706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17,047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42250P103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BBG001S5RTS2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714,653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38,775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2,039</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806407102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BBG001S6S7F1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20,630,781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282,420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282,390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67,891,307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409,107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319,081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401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89,625</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42809H107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BBG001S5NHS2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6,469,679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46,458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80,738,526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2,096,560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2,061,276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10,604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24,680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11,490,432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195,150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195,150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393,306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12,959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29,415,894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80,231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75,100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5,131</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41,172,718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176,798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170,028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120,352,301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294,685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258,236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35,678</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BBG001S5S4M2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37,121,447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321,537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318,736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1,143</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BBG001SF4NY1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1,252,542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12,380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748</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456941103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BBG01Q5ST2P1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35,882,968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1,959,747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1,509,868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449,879</w:t>
            </w:r>
          </w:p>
        </w:tc>
      </w:tr>
    </w:tbl>
    <w:p>
      <w:pPr>
        <w:sectPr>
          <w:pgSz w:w="11900" w:h="17011" w:orient="portrait"/>
          <w:cols w:equalWidth="0" w:num="3">
            <w:col w:w="1420" w:space="120"/>
            <w:col w:w="880" w:space="320"/>
            <w:col w:w="8520"/>
          </w:cols>
          <w:pgMar w:left="360" w:top="151" w:right="27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45768S105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BBG001S8RTD2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34,671,148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412,310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45826H109</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BBG001SFBS27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28,925,126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235,221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2.125%</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45826HAB5</w:t>
            </w:r>
          </w:p>
        </w:tc>
        <w:tc>
          <w:tcPr>
            <w:tcW w:w="128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4,915,000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4,915,000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2/1</w:t>
            </w:r>
          </w:p>
        </w:tc>
        <w:tc>
          <w:tcPr>
            <w:tcW w:w="8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INTEL CORP</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458140100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BBG001S5SF65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16,328,010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728,929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2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INTERCONTINENTAL</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45866F104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BBG001SDJ4R0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98,725,390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538,101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459200101</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BBG001S5S399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22,217,569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75,370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INTERPARFUMS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458334109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BBG001SD06N9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101,842,723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775,590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1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G4809J106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BBG00QX7WLD4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3,170,424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131,991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INVESCO QQQ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UNIT SER 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46090E103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BBG001S9GN63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19,652,175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35,625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IONIS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1.750%</w:t>
            </w: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PHARMACEUTICALS</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462222AF7</w:t>
            </w:r>
          </w:p>
        </w:tc>
        <w:tc>
          <w:tcPr>
            <w:tcW w:w="1280" w:type="dxa"/>
            <w:vAlign w:val="bottom"/>
          </w:tcPr>
          <w:p>
            <w:pPr>
              <w:spacing w:after="0"/>
              <w:rPr>
                <w:sz w:val="7"/>
                <w:szCs w:val="7"/>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6"/>
        </w:trPr>
        <w:tc>
          <w:tcPr>
            <w:tcW w:w="150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6/1</w:t>
            </w:r>
          </w:p>
        </w:tc>
        <w:tc>
          <w:tcPr>
            <w:tcW w:w="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MSCI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46434G103</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BBG003HC3DG9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828,894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13,808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EMKT</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20 YR TR BD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464287432</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BBG001S8MLN3</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23,645,705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267,940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MCP</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464287507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BBG001SFC7V0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41,498,016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669,107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SCP</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464287804</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BBG001SFC7W9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526,996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4,822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US</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464287671</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BBG001SFQL99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5,778,518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38,421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GWT</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S&amp;P500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464287200</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BBG001SFB7R6</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44,668,788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71,942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US</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464287226</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BBG001SM1QT8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13,077,040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131,825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AGGBD ET</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IBOXX HI YD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464288513</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BBG001ST0ZQ7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399,379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4,952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IBOXX INV CP</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464287242</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BBG001S60QR6</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3,383,222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30,866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MBS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464288588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BBG001SSD8B1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557,988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5,943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MSCI EAFE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464287465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BBG001SG09V7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292,305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2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MSCI EAFE MIN</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46429B689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BBG0025X2WP7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228,979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VL</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MSCI USA MIN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46429B697</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BBG0025X2G81</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269,876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VOL</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PFD AND INCM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464288687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BBG001SNVWC8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1,179,462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38,444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SEC</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RUS 1000 GRW</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464287614</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BBG001S56320</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1,778,990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4,190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RUS 1000 VAL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464287598</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BBG001S562P7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15,321,251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78,882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RUSSELL 2000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464287655</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BBG001SFC7Y7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1,196,340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5,544</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S&amp;P 500 GRWT</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464287309</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BBG001S561Q8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394,819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3,586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S&amp;P MC 400GR</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464287606</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BBG001SFQL08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272,303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S&amp;P MC 400VL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464287705</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BBG001SFQJM9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218,737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ITRON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1.375%</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465741AQ9</w:t>
            </w:r>
          </w:p>
        </w:tc>
        <w:tc>
          <w:tcPr>
            <w:tcW w:w="128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3,000,000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7/1</w:t>
            </w:r>
          </w:p>
        </w:tc>
        <w:tc>
          <w:tcPr>
            <w:tcW w:w="8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J &amp; J SNACK FOODS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466032109</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BBG001S5SH98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35,214,826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310,509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BETABUILDERS</w:t>
            </w: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46641Q225</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w w:val="99"/>
              </w:rPr>
              <w:t>BBG00LN4CWM1</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209,739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2,599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50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CDA</w:t>
            </w:r>
          </w:p>
        </w:tc>
        <w:tc>
          <w:tcPr>
            <w:tcW w:w="8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BETABULDRS</w:t>
            </w:r>
          </w:p>
        </w:tc>
        <w:tc>
          <w:tcPr>
            <w:tcW w:w="8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46641Q217</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BBG00L52MHJ1</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219,875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3,559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50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JAPAN</w:t>
            </w:r>
          </w:p>
        </w:tc>
        <w:tc>
          <w:tcPr>
            <w:tcW w:w="8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EQUITY</w:t>
            </w:r>
          </w:p>
        </w:tc>
        <w:tc>
          <w:tcPr>
            <w:tcW w:w="8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46641Q332</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BBG00TSG0SK6</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13,751,560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241,892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50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PREMIUM</w:t>
            </w:r>
          </w:p>
        </w:tc>
        <w:tc>
          <w:tcPr>
            <w:tcW w:w="8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NASDAQ EQT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46654Q203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BBG016NKZFF7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17,430,739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320,418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PREM</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321,013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91,297</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232,813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1,778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4,915,000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693,894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859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34,176</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440,004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97,295</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74,863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642,455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131,730</w:t>
            </w:r>
          </w:p>
        </w:tc>
      </w:tr>
      <w:tr>
        <w:trPr>
          <w:trHeight w:val="46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131,267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724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30,713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4,912</w:t>
            </w:r>
          </w:p>
        </w:tc>
      </w:tr>
      <w:tr>
        <w:trPr>
          <w:trHeight w:val="46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13,808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262,361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5,579</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644,963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24,144</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3,409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1,413</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38,315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68,837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3,105</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123,840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7,985</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4,341</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13,130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17,736</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3,605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w:t>
            </w:r>
          </w:p>
        </w:tc>
      </w:tr>
      <w:tr>
        <w:trPr>
          <w:trHeight w:val="294"/>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3,270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2,724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2,875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15,395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23,049</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3,979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68,441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10,441</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5,544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238,116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72,393</w:t>
            </w:r>
          </w:p>
        </w:tc>
      </w:tr>
      <w:tr>
        <w:trPr>
          <w:trHeight w:val="54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2,599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3,559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3"/>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240,298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1,594</w:t>
            </w:r>
          </w:p>
        </w:tc>
      </w:tr>
      <w:tr>
        <w:trPr>
          <w:trHeight w:val="4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318,260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2,158</w:t>
            </w:r>
          </w:p>
        </w:tc>
      </w:tr>
    </w:tbl>
    <w:p>
      <w:pPr>
        <w:sectPr>
          <w:pgSz w:w="11900" w:h="16838" w:orient="portrait"/>
          <w:cols w:equalWidth="0" w:num="2">
            <w:col w:w="6740" w:space="600"/>
            <w:col w:w="3920"/>
          </w:cols>
          <w:pgMar w:left="360" w:top="128" w:right="279" w:bottom="0" w:gutter="0" w:footer="0" w:header="0"/>
        </w:sectPr>
      </w:pPr>
    </w:p>
    <w:bookmarkStart w:id="7" w:name="page8"/>
    <w:bookmarkEnd w:id="7"/>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w:t>
      </w:r>
    </w:p>
    <w:p>
      <w:pPr>
        <w:spacing w:after="0" w:line="9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JACOBS SOLUTIONS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JD.COM INC</w:t>
      </w:r>
    </w:p>
    <w:p>
      <w:pPr>
        <w:spacing w:after="0" w:line="189" w:lineRule="exact"/>
        <w:rPr>
          <w:sz w:val="20"/>
          <w:szCs w:val="20"/>
          <w:color w:val="auto"/>
        </w:rPr>
      </w:pPr>
    </w:p>
    <w:p>
      <w:pPr>
        <w:ind w:right="600"/>
        <w:spacing w:after="0" w:line="314" w:lineRule="auto"/>
        <w:rPr>
          <w:sz w:val="20"/>
          <w:szCs w:val="20"/>
          <w:color w:val="auto"/>
        </w:rPr>
      </w:pPr>
      <w:r>
        <w:rPr>
          <w:rFonts w:ascii="Times New Roman" w:cs="Times New Roman" w:eastAsia="Times New Roman" w:hAnsi="Times New Roman"/>
          <w:sz w:val="14"/>
          <w:szCs w:val="14"/>
          <w:color w:val="0000FF"/>
        </w:rPr>
        <w:t>JOHNSON &amp; JOHNSON</w:t>
      </w:r>
    </w:p>
    <w:p>
      <w:pPr>
        <w:spacing w:after="0" w:line="3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JPMORGAN CHASE &amp;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KIMBELL RTY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PARTNERS LP</w:t>
      </w:r>
    </w:p>
    <w:p>
      <w:pPr>
        <w:spacing w:after="0" w:line="89"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KINDER MORGAN INC DEL</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KINETIK HOLDINGS INC</w:t>
      </w:r>
    </w:p>
    <w:p>
      <w:pPr>
        <w:spacing w:after="0" w:line="5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KRATOS DEFENSE &amp; SEC SOLUTIO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LAMAR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ADVERTISING 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NEW</w:t>
      </w:r>
    </w:p>
    <w:p>
      <w:pPr>
        <w:spacing w:after="0" w:line="89" w:lineRule="exact"/>
        <w:rPr>
          <w:sz w:val="20"/>
          <w:szCs w:val="20"/>
          <w:color w:val="auto"/>
        </w:rPr>
      </w:pPr>
    </w:p>
    <w:p>
      <w:pPr>
        <w:ind w:right="400"/>
        <w:spacing w:after="0" w:line="314" w:lineRule="auto"/>
        <w:rPr>
          <w:sz w:val="20"/>
          <w:szCs w:val="20"/>
          <w:color w:val="auto"/>
        </w:rPr>
      </w:pPr>
      <w:r>
        <w:rPr>
          <w:rFonts w:ascii="Times New Roman" w:cs="Times New Roman" w:eastAsia="Times New Roman" w:hAnsi="Times New Roman"/>
          <w:sz w:val="14"/>
          <w:szCs w:val="14"/>
          <w:color w:val="0000FF"/>
        </w:rPr>
        <w:t>LANCASTER COLONY CORP</w:t>
      </w:r>
    </w:p>
    <w:p>
      <w:pPr>
        <w:spacing w:after="0" w:line="3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54"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2" w:lineRule="exact"/>
        <w:rPr>
          <w:sz w:val="20"/>
          <w:szCs w:val="20"/>
          <w:color w:val="auto"/>
        </w:rPr>
      </w:pPr>
    </w:p>
    <w:p>
      <w:pPr>
        <w:ind w:right="200"/>
        <w:spacing w:after="0" w:line="432"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spacing w:after="0" w:line="1"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LOWES COS INC</w:t>
      </w:r>
    </w:p>
    <w:p>
      <w:pPr>
        <w:spacing w:after="0" w:line="11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LUMENTUM HLDGS INC</w:t>
      </w:r>
    </w:p>
    <w:p>
      <w:pPr>
        <w:spacing w:after="0" w:line="54"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4"/>
          <w:szCs w:val="14"/>
          <w:color w:val="0000FF"/>
        </w:rPr>
        <w:t>LXP INDUSTRIAL TRUST</w:t>
      </w:r>
    </w:p>
    <w:p>
      <w:pPr>
        <w:spacing w:after="0" w:line="3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MAREX GROUP PLC</w:t>
      </w:r>
    </w:p>
    <w:p>
      <w:pPr>
        <w:spacing w:after="0" w:line="110"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4"/>
          <w:szCs w:val="14"/>
          <w:color w:val="0000FF"/>
        </w:rPr>
        <w:t>MARKETAXESS HLDGS INC</w:t>
      </w:r>
    </w:p>
    <w:p>
      <w:pPr>
        <w:spacing w:after="0" w:line="31"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31" w:lineRule="exact"/>
        <w:rPr>
          <w:sz w:val="20"/>
          <w:szCs w:val="20"/>
          <w:color w:val="auto"/>
        </w:rPr>
      </w:pPr>
    </w:p>
    <w:p>
      <w:pPr>
        <w:ind w:right="140"/>
        <w:spacing w:after="0" w:line="314"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3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3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5" w:lineRule="exact"/>
        <w:rPr>
          <w:sz w:val="20"/>
          <w:szCs w:val="20"/>
          <w:color w:val="auto"/>
        </w:rPr>
      </w:pPr>
    </w:p>
    <w:p>
      <w:pPr>
        <w:ind w:right="80"/>
        <w:spacing w:after="0" w:line="433" w:lineRule="auto"/>
        <w:rPr>
          <w:sz w:val="20"/>
          <w:szCs w:val="20"/>
          <w:color w:val="auto"/>
        </w:rPr>
      </w:pPr>
      <w:r>
        <w:rPr>
          <w:rFonts w:ascii="Times New Roman" w:cs="Times New Roman" w:eastAsia="Times New Roman" w:hAnsi="Times New Roman"/>
          <w:sz w:val="14"/>
          <w:szCs w:val="14"/>
          <w:color w:val="0000FF"/>
        </w:rPr>
        <w:t>MCDONALDS CORP MCKESSON CORP MEDTRONIC PLC MERCK &amp; CO INC</w:t>
      </w:r>
    </w:p>
    <w:p>
      <w:pPr>
        <w:spacing w:after="0" w:line="2" w:lineRule="exact"/>
        <w:rPr>
          <w:sz w:val="20"/>
          <w:szCs w:val="20"/>
          <w:color w:val="auto"/>
        </w:rPr>
      </w:pPr>
    </w:p>
    <w:p>
      <w:pPr>
        <w:ind w:right="280"/>
        <w:spacing w:after="0" w:line="314" w:lineRule="auto"/>
        <w:rPr>
          <w:sz w:val="20"/>
          <w:szCs w:val="20"/>
          <w:color w:val="auto"/>
        </w:rPr>
      </w:pPr>
      <w:r>
        <w:rPr>
          <w:rFonts w:ascii="Times New Roman" w:cs="Times New Roman" w:eastAsia="Times New Roman" w:hAnsi="Times New Roman"/>
          <w:sz w:val="14"/>
          <w:szCs w:val="14"/>
          <w:color w:val="0000FF"/>
        </w:rPr>
        <w:t>MERCURY GENL CORP NEW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MERIT MED SYS INC</w:t>
      </w:r>
    </w:p>
    <w:p>
      <w:pPr>
        <w:spacing w:after="0" w:line="12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MERITAGE HOMES CORP</w:t>
      </w:r>
    </w:p>
    <w:p>
      <w:pPr>
        <w:spacing w:after="0" w:line="5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META PLATFORMS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METHANEX CORP</w:t>
      </w:r>
    </w:p>
    <w:p>
      <w:pPr>
        <w:spacing w:after="0" w:line="110"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1"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0.250% 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NEW CL 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2.625%12/1</w:t>
      </w:r>
    </w:p>
    <w:p>
      <w:pPr>
        <w:spacing w:after="0" w:line="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2.250% 8/1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3.125% 1/1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1.500%12/1</w:t>
      </w:r>
    </w:p>
    <w:p>
      <w:pPr>
        <w:spacing w:after="0" w:line="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PFD CONV SER 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NON VTG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1.750% 5/1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0.750% 6/0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46982L108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BBG019C1BQS3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18,197,281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138,435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131,496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248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47215PAJ5</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478160104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BBG001S5SHQ9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110,935,757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726,257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622,949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867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102,441</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46625H100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BBG001S8CRC3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196,055,696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676,264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572,625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926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102,713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49435R102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BBG00FQH6N85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139,600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49456B101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BBG001TG2YZ5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207,527,897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7,058,772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6,843,708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61,425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153,639</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02215L209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BBG00GCLZ7C7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51,930,105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1,178,890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1,165,083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3,733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10,074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50077B207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BBG001SD5VL1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23,380,515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503,348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498,504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3,645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1,199</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502431109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BBG001S5S0N9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1,125,017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4,323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512816109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BBG001S8KJC2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3,640,800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513847103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BBG001S5SPQ1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6,310,251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36,524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516544AB9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531229AQ5</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G54950103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BBG01FND0CH6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517,506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1,081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536797103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BBG001SC88P7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28,575,180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84,587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84,039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493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537008104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BBG001S744B6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35,259,236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154,093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669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538034BA6</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548661107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BBG001S5SVL3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16,907,825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76,206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75,017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1,189</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55024UAH2</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529043309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8,798,900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56501R106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BBG001S76KD6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298,602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9,343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56585A102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BBG001S169P1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702,479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4,144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G5S37H101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BBG001VHP5C3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21,064,981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533,696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530,307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3,059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57060D108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BBG001S8R6K4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18,647,773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82,789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573284106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BBG001S7QC51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21,810,730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37,517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573874104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BBG00ZXBJ162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80,028,968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1,033,966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866,149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166,417</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57636Q104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BBG001SKNNS6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651,850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987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579780206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BBG001S79S19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6,106,088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80,521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580135101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BBG001S5T110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679,880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2,209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58155Q103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BBG001S8F8P8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39,342,958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43,679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9,907</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G5960L103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BBG001S5T2S9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11,694,814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132,958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1,203</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58933Y105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BBG001S5TC52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2,324,058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28,873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589400100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BBG001S98VJ0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37,755,518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560,670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558,483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2,007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589889104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BBG001S6KLT3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71,883,316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768,970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583,720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185,250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59001ABF8</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6,140,000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6,140,000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6,140,000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30303M102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BBG001SQCQC5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2,891,099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3,734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59151K108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BBG001S66Y93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566,507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17,115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595017104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BBG001S787B5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6,716,254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95,442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95,128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595017BG8</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6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595112103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BBG001S6P675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12,929,418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104,904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104,508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w:t>
            </w:r>
          </w:p>
        </w:tc>
      </w:tr>
    </w:tbl>
    <w:p>
      <w:pPr>
        <w:sectPr>
          <w:pgSz w:w="11900" w:h="16861" w:orient="portrait"/>
          <w:cols w:equalWidth="0" w:num="3">
            <w:col w:w="1420" w:space="120"/>
            <w:col w:w="1080" w:space="120"/>
            <w:col w:w="8520"/>
          </w:cols>
          <w:pgMar w:left="360" w:top="128" w:right="279" w:bottom="0" w:gutter="0" w:footer="0" w:header="0"/>
        </w:sectPr>
      </w:pPr>
    </w:p>
    <w:bookmarkStart w:id="8" w:name="page9"/>
    <w:bookmarkEnd w:id="8"/>
    <w:p>
      <w:pPr>
        <w:ind w:right="120"/>
        <w:spacing w:after="0" w:line="421" w:lineRule="auto"/>
        <w:rPr>
          <w:sz w:val="20"/>
          <w:szCs w:val="20"/>
          <w:color w:val="auto"/>
        </w:rPr>
      </w:pPr>
      <w:r>
        <w:rPr>
          <w:rFonts w:ascii="Times New Roman" w:cs="Times New Roman" w:eastAsia="Times New Roman" w:hAnsi="Times New Roman"/>
          <w:sz w:val="14"/>
          <w:szCs w:val="14"/>
          <w:color w:val="0000FF"/>
        </w:rPr>
        <w:t>TECHNOLOGY INC MICROSOFT CORP</w:t>
      </w:r>
    </w:p>
    <w:p>
      <w:pPr>
        <w:ind w:right="180"/>
        <w:spacing w:after="0" w:line="314" w:lineRule="auto"/>
        <w:rPr>
          <w:sz w:val="20"/>
          <w:szCs w:val="20"/>
          <w:color w:val="auto"/>
        </w:rPr>
      </w:pPr>
      <w:r>
        <w:rPr>
          <w:rFonts w:ascii="Times New Roman" w:cs="Times New Roman" w:eastAsia="Times New Roman" w:hAnsi="Times New Roman"/>
          <w:sz w:val="14"/>
          <w:szCs w:val="14"/>
          <w:color w:val="0000FF"/>
        </w:rPr>
        <w:t>MICROSTRATEGY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MKS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MODINE MFG CO</w:t>
      </w:r>
    </w:p>
    <w:p>
      <w:pPr>
        <w:spacing w:after="0" w:line="11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MONDELEZ INTL INC</w:t>
      </w:r>
    </w:p>
    <w:p>
      <w:pPr>
        <w:spacing w:after="0" w:line="5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5" w:lineRule="exact"/>
        <w:rPr>
          <w:sz w:val="20"/>
          <w:szCs w:val="20"/>
          <w:color w:val="auto"/>
        </w:rPr>
      </w:pPr>
    </w:p>
    <w:p>
      <w:pPr>
        <w:ind w:right="60"/>
        <w:spacing w:after="0" w:line="429" w:lineRule="auto"/>
        <w:rPr>
          <w:sz w:val="20"/>
          <w:szCs w:val="20"/>
          <w:color w:val="auto"/>
        </w:rPr>
      </w:pPr>
      <w:r>
        <w:rPr>
          <w:rFonts w:ascii="Times New Roman" w:cs="Times New Roman" w:eastAsia="Times New Roman" w:hAnsi="Times New Roman"/>
          <w:sz w:val="14"/>
          <w:szCs w:val="14"/>
          <w:color w:val="0000FF"/>
        </w:rPr>
        <w:t>MOOG INC MORGAN STANLEY</w:t>
      </w:r>
    </w:p>
    <w:p>
      <w:pPr>
        <w:spacing w:after="0" w:line="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MOTOROLA SOLUTIONS INC</w:t>
      </w:r>
    </w:p>
    <w:p>
      <w:pPr>
        <w:spacing w:after="0" w:line="31"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MSA SAFETY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NATIONAL BK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 CORP</w:t>
      </w:r>
    </w:p>
    <w:p>
      <w:pPr>
        <w:spacing w:after="0" w:line="100" w:lineRule="exact"/>
        <w:rPr>
          <w:sz w:val="20"/>
          <w:szCs w:val="20"/>
          <w:color w:val="auto"/>
        </w:rPr>
      </w:pPr>
    </w:p>
    <w:p>
      <w:pPr>
        <w:spacing w:after="0" w:line="429" w:lineRule="auto"/>
        <w:rPr>
          <w:sz w:val="20"/>
          <w:szCs w:val="20"/>
          <w:color w:val="auto"/>
        </w:rPr>
      </w:pPr>
      <w:r>
        <w:rPr>
          <w:rFonts w:ascii="Times New Roman" w:cs="Times New Roman" w:eastAsia="Times New Roman" w:hAnsi="Times New Roman"/>
          <w:sz w:val="14"/>
          <w:szCs w:val="14"/>
          <w:color w:val="0000FF"/>
        </w:rPr>
        <w:t>NETFLIX INC NEXTDECADE CORP</w:t>
      </w:r>
    </w:p>
    <w:p>
      <w:pPr>
        <w:spacing w:after="0" w:line="1"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0000FF"/>
        </w:rPr>
        <w:t>NEXTERA ENERGY CAP HLDGS INC</w:t>
      </w:r>
    </w:p>
    <w:p>
      <w:pPr>
        <w:spacing w:after="0" w:line="3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NNN REIT INC</w:t>
      </w:r>
    </w:p>
    <w:p>
      <w:pPr>
        <w:spacing w:after="0" w:line="11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4"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4"/>
          <w:szCs w:val="14"/>
          <w:color w:val="0000FF"/>
        </w:rPr>
        <w:t>NORTHROP GRUMMAN CORP</w:t>
      </w:r>
    </w:p>
    <w:p>
      <w:pPr>
        <w:spacing w:after="0" w:line="31"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0000FF"/>
        </w:rPr>
        <w:t>NORTHWESTERN ENERGY GROUP 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NUTANIX INC</w:t>
      </w:r>
    </w:p>
    <w:p>
      <w:pPr>
        <w:spacing w:after="0" w:line="189"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3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10"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OPEN LENDING CORP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ORMAT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00"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PALO ALTO NETWORKS INC</w:t>
      </w:r>
    </w:p>
    <w:p>
      <w:pPr>
        <w:spacing w:after="0" w:line="3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PAN AMERN SILVER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PARSONS CORP DEL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PAYSIGN INC</w:t>
      </w:r>
    </w:p>
    <w:p>
      <w:pPr>
        <w:spacing w:after="0" w:line="110"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31"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PEGASYSTEMS INC</w:t>
      </w:r>
    </w:p>
    <w:p>
      <w:pPr>
        <w:spacing w:after="0" w:line="11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PENNYMAC CORP</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NEW</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1.250% 6/0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COM UNIT REP LTD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3.000% 3/0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3.625% 4/1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0.250%10/0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2.500% 7/1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2.625% 3/0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6.3 CUM PFD SR 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6.375 PFD SER 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5.500% 3/1</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594918104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BBG001S5TD05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221,572,777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445,453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388,766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56,323</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594972408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BBG001SC7PX1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302,768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749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55306NAB0</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2,200,000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607828100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BBG001S5T913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21,517,719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218,454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216,877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1,423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609207105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BBG001SHHZJ3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2,476,127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35,962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609839105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BBG001SDRGP6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7,721,910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10,453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615394202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BBG001S5T922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87,797,596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485,150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391,419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494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93,237</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617446448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BBG001S9V5Z3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252,562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1,771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620076307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BBG001S5T9L1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21,094,899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47,308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553368101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BBG00TJGL0T5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748,741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21,201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55336V100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BBG0035TJHL3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113,628,278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2,205,946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2,148,692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27,636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29,618</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553498106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BBG001S5TCN2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27,987,729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167,061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165,877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633707104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BBG003D8Y8V2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59,084,595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1,570,981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1,209,718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361,263</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64110L106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BBG001SF6L46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1,069,965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694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65342K105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11,189,837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1,255,874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1,255,874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65339KCY4</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6,100,000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65339F101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72,602,213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1,045,840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847,424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1,254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197,162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637417106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BBG001S6Z1P5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8,818,910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204,236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203,161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665531307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BBG001SK2P31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68,787,675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2,426,373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1,826,352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600,021</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665531AJ8</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6,515,000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6,515,000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666807102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BBG001S5TP26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304,488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609</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668074305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BBG001SM2G73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57,386,745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1,118,650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861,507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257,143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67059NAH1</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67066G104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BBG001S5TZJ6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57,687,837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365,136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333,927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30,797</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674599105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BBG001S5TZG9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478,830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11,398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682680103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BBG001S5TWK1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158,079,352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1,936,535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1,843,361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21,706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71,468</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68373J104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BBG00VDHLTH4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68389X105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BBG001S5SJG6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3,425,932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14,478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67103H107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BBG001S78TL6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73,560,140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816,156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664,024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150,510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686688AB8</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1,750,000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697435105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BBG001T9NWN5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1,085,411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4,466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838</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697900108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BBG001S5ZXR5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15,727,778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553,795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550,140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3,297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70202LAD4</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70451A104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BBG001S9Q7Q5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86,004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70509V704</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4,248,258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242,066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70509V605</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1,720,915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98,002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705573103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BBG001S93CK5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19,702,670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363,988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361,218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2,458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706327103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BBG001SB0CJ5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61,138,637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1,629,929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1,568,947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21,075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39,907</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70932AAF0</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181" w:lineRule="exact"/>
        <w:rPr>
          <w:sz w:val="20"/>
          <w:szCs w:val="20"/>
          <w:color w:val="auto"/>
        </w:rPr>
      </w:pPr>
    </w:p>
    <w:p>
      <w:pPr>
        <w:sectPr>
          <w:pgSz w:w="11900" w:h="16838" w:orient="portrait"/>
          <w:cols w:equalWidth="0" w:num="3">
            <w:col w:w="1400" w:space="140"/>
            <w:col w:w="1080" w:space="120"/>
            <w:col w:w="8520"/>
          </w:cols>
          <w:pgMar w:left="360" w:top="128" w:right="279" w:bottom="0" w:gutter="0" w:footer="0" w:header="0"/>
        </w:sectPr>
      </w:pPr>
    </w:p>
    <w:p>
      <w:pPr>
        <w:spacing w:after="0"/>
        <w:tabs>
          <w:tab w:leader="none" w:pos="1520" w:val="left"/>
        </w:tabs>
        <w:rPr>
          <w:sz w:val="20"/>
          <w:szCs w:val="20"/>
          <w:color w:val="auto"/>
        </w:rPr>
      </w:pPr>
      <w:r>
        <w:rPr>
          <w:rFonts w:ascii="Times New Roman" w:cs="Times New Roman" w:eastAsia="Times New Roman" w:hAnsi="Times New Roman"/>
          <w:sz w:val="15"/>
          <w:szCs w:val="15"/>
          <w:color w:val="0000FF"/>
        </w:rPr>
        <w:t>PEPSICO INC</w:t>
      </w:r>
      <w:r>
        <w:rPr>
          <w:sz w:val="20"/>
          <w:szCs w:val="20"/>
          <w:color w:val="auto"/>
        </w:rPr>
        <w:tab/>
      </w:r>
      <w:r>
        <w:rPr>
          <w:rFonts w:ascii="Times New Roman" w:cs="Times New Roman" w:eastAsia="Times New Roman" w:hAnsi="Times New Roman"/>
          <w:sz w:val="14"/>
          <w:szCs w:val="14"/>
          <w:color w:val="0000FF"/>
        </w:rPr>
        <w:t>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PERELLA WEINBERG CLASS A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713448108</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BBG001S695T1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34,191,626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258,949</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0000FF"/>
              </w:rPr>
              <w:t>204,254</w:t>
            </w:r>
          </w:p>
        </w:tc>
        <w:tc>
          <w:tcPr>
            <w:tcW w:w="5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54,346</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71367G102</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BBG00XWZGGJ1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28,019,098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1,442,796</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0000FF"/>
              </w:rPr>
              <w:t>1,125,476</w:t>
            </w:r>
          </w:p>
        </w:tc>
        <w:tc>
          <w:tcPr>
            <w:tcW w:w="5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317,320</w:t>
            </w:r>
          </w:p>
        </w:tc>
      </w:tr>
    </w:tbl>
    <w:p>
      <w:pPr>
        <w:sectPr>
          <w:pgSz w:w="11900" w:h="16838" w:orient="portrait"/>
          <w:cols w:equalWidth="0" w:num="2">
            <w:col w:w="2520" w:space="220"/>
            <w:col w:w="8520"/>
          </w:cols>
          <w:pgMar w:left="360" w:top="128" w:right="279" w:bottom="0" w:gutter="0" w:footer="0" w:header="0"/>
          <w:type w:val="continuous"/>
        </w:sectPr>
      </w:pPr>
    </w:p>
    <w:bookmarkStart w:id="9" w:name="page10"/>
    <w:bookmarkEnd w:id="9"/>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PARTNERS</w:t>
      </w:r>
    </w:p>
    <w:p>
      <w:pPr>
        <w:spacing w:after="0" w:line="99"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3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PHILIP MORRIS INTL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PINNACLE FINL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PARTNERS INC</w:t>
      </w:r>
    </w:p>
    <w:p>
      <w:pPr>
        <w:spacing w:after="0" w:line="89"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5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5"/>
          <w:szCs w:val="15"/>
          <w:color w:val="0000FF"/>
        </w:rPr>
        <w:t>PLYMOUTH INDL REIT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POOL CORP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POST HLDGS INC</w:t>
      </w:r>
    </w:p>
    <w:p>
      <w:pPr>
        <w:spacing w:after="0" w:line="189"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PPL CAP FDG INC</w:t>
      </w:r>
    </w:p>
    <w:p>
      <w:pPr>
        <w:spacing w:after="0" w:line="189"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4"/>
          <w:szCs w:val="14"/>
          <w:color w:val="0000FF"/>
        </w:rPr>
        <w:t>PRESTIGE CONSMR HEALTHCARE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PROCTER AND</w:t>
      </w:r>
    </w:p>
    <w:p>
      <w:pPr>
        <w:spacing w:after="0" w:line="18" w:lineRule="exact"/>
        <w:rPr>
          <w:sz w:val="20"/>
          <w:szCs w:val="20"/>
          <w:color w:val="auto"/>
        </w:rPr>
      </w:pPr>
    </w:p>
    <w:p>
      <w:pPr>
        <w:ind w:right="40"/>
        <w:spacing w:after="0" w:line="421" w:lineRule="auto"/>
        <w:rPr>
          <w:sz w:val="20"/>
          <w:szCs w:val="20"/>
          <w:color w:val="auto"/>
        </w:rPr>
      </w:pPr>
      <w:r>
        <w:rPr>
          <w:rFonts w:ascii="Times New Roman" w:cs="Times New Roman" w:eastAsia="Times New Roman" w:hAnsi="Times New Roman"/>
          <w:sz w:val="14"/>
          <w:szCs w:val="14"/>
          <w:color w:val="0000FF"/>
        </w:rPr>
        <w:t>GAMBLE CO PROGRESSIVE CORP PROLOGIS INC.</w:t>
      </w:r>
    </w:p>
    <w:p>
      <w:pPr>
        <w:spacing w:after="0" w:line="2"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5"/>
          <w:szCs w:val="15"/>
          <w:color w:val="0000FF"/>
        </w:rPr>
        <w:t>PROSPECT CAP CORP</w:t>
      </w:r>
    </w:p>
    <w:p>
      <w:pPr>
        <w:spacing w:after="0" w:line="54"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31"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42" w:lineRule="exact"/>
        <w:rPr>
          <w:sz w:val="20"/>
          <w:szCs w:val="20"/>
          <w:color w:val="auto"/>
        </w:rPr>
      </w:pPr>
    </w:p>
    <w:p>
      <w:pPr>
        <w:ind w:right="140"/>
        <w:spacing w:after="0" w:line="460" w:lineRule="auto"/>
        <w:rPr>
          <w:sz w:val="20"/>
          <w:szCs w:val="20"/>
          <w:color w:val="auto"/>
        </w:rPr>
      </w:pPr>
      <w:r>
        <w:rPr>
          <w:rFonts w:ascii="Times New Roman" w:cs="Times New Roman" w:eastAsia="Times New Roman" w:hAnsi="Times New Roman"/>
          <w:sz w:val="14"/>
          <w:szCs w:val="14"/>
          <w:color w:val="0000FF"/>
        </w:rPr>
        <w:t>QUALCOMM INC QUANTA SVCS INC RAMBUS INC DEL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RAPID7 INC</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REDWOOD TRUST INC</w:t>
      </w:r>
    </w:p>
    <w:p>
      <w:pPr>
        <w:spacing w:after="0" w:line="5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5"/>
          <w:szCs w:val="15"/>
          <w:color w:val="0000FF"/>
        </w:rPr>
        <w:t>REGENCY CTRS CORP</w:t>
      </w:r>
    </w:p>
    <w:p>
      <w:pPr>
        <w:spacing w:after="0" w:line="54"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31"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2" w:lineRule="exact"/>
        <w:rPr>
          <w:sz w:val="20"/>
          <w:szCs w:val="20"/>
          <w:color w:val="auto"/>
        </w:rPr>
      </w:pPr>
    </w:p>
    <w:p>
      <w:pPr>
        <w:ind w:right="240"/>
        <w:spacing w:after="0" w:line="429"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3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RIVIAN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RLJ LODGING TR</w:t>
      </w:r>
    </w:p>
    <w:p>
      <w:pPr>
        <w:spacing w:after="0" w:line="1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ROBINHOOD MKTS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ROBLOX CORP</w:t>
      </w:r>
    </w:p>
    <w:p>
      <w:pPr>
        <w:spacing w:after="0" w:line="110"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42" w:lineRule="exact"/>
        <w:rPr>
          <w:sz w:val="20"/>
          <w:szCs w:val="20"/>
          <w:color w:val="auto"/>
        </w:rPr>
      </w:pPr>
    </w:p>
    <w:p>
      <w:pPr>
        <w:ind w:right="220"/>
        <w:spacing w:after="0" w:line="482" w:lineRule="auto"/>
        <w:rPr>
          <w:sz w:val="20"/>
          <w:szCs w:val="20"/>
          <w:color w:val="auto"/>
        </w:rPr>
      </w:pPr>
      <w:r>
        <w:rPr>
          <w:rFonts w:ascii="Times New Roman" w:cs="Times New Roman" w:eastAsia="Times New Roman" w:hAnsi="Times New Roman"/>
          <w:sz w:val="14"/>
          <w:szCs w:val="14"/>
          <w:color w:val="0000FF"/>
        </w:rPr>
        <w:t>ROYAL BK CDA ROYAL GOLD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RWT HLDGS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RYMAN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HOSPITALITY PPTYS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CLASS A 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4"/>
          <w:szCs w:val="14"/>
          <w:color w:val="0000FF"/>
        </w:rPr>
        <w:t>UNIT LTD PARTN</w:t>
      </w:r>
    </w:p>
    <w:p>
      <w:pPr>
        <w:spacing w:after="0" w:line="31" w:lineRule="exact"/>
        <w:rPr>
          <w:sz w:val="20"/>
          <w:szCs w:val="20"/>
          <w:color w:val="auto"/>
        </w:rPr>
      </w:pPr>
    </w:p>
    <w:p>
      <w:pPr>
        <w:ind w:right="220"/>
        <w:spacing w:after="0" w:line="314" w:lineRule="auto"/>
        <w:rPr>
          <w:sz w:val="20"/>
          <w:szCs w:val="20"/>
          <w:color w:val="auto"/>
        </w:rPr>
      </w:pPr>
      <w:r>
        <w:rPr>
          <w:rFonts w:ascii="Times New Roman" w:cs="Times New Roman" w:eastAsia="Times New Roman" w:hAnsi="Times New Roman"/>
          <w:sz w:val="14"/>
          <w:szCs w:val="14"/>
          <w:color w:val="0000FF"/>
        </w:rPr>
        <w:t>LTD PARTNR INT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NOTE 2.500% 8/1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NOTE 2.875% 3/1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NOTE 1.250% 3/1</w:t>
      </w:r>
    </w:p>
    <w:p>
      <w:pPr>
        <w:spacing w:after="0" w:line="5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NOTE 7.750% 6/1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CUM CONV PFD 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18" w:lineRule="exact"/>
        <w:rPr>
          <w:sz w:val="20"/>
          <w:szCs w:val="20"/>
          <w:color w:val="auto"/>
        </w:rPr>
      </w:pPr>
    </w:p>
    <w:p>
      <w:pPr>
        <w:ind w:right="380"/>
        <w:spacing w:after="0" w:line="433" w:lineRule="auto"/>
        <w:rPr>
          <w:sz w:val="20"/>
          <w:szCs w:val="20"/>
          <w:color w:val="auto"/>
        </w:rPr>
      </w:pPr>
      <w:r>
        <w:rPr>
          <w:rFonts w:ascii="Times New Roman" w:cs="Times New Roman" w:eastAsia="Times New Roman" w:hAnsi="Times New Roman"/>
          <w:sz w:val="14"/>
          <w:szCs w:val="14"/>
          <w:color w:val="0000FF"/>
        </w:rPr>
        <w:t>5.750%10/0 COM</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71424F105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BBG00D61Y2G3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23,005,842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1,689,122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1,677,047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10,855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718172109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BBG001STP9N1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12,333,297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67,217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718546104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BBG00286S4P7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971,102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8,140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72346Q104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BBG001SF5953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20,932,190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189,586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187,605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756</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724078100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BBG001SGY6K8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95,558,273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343,809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279,932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63,452</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726503105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BBG001S985K5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30,145,762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1,645,511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1,522,479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43,480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79,552</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72651A207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BBG001SZV282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61,651,973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3,173,030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3,118,779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14,833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39,418</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729640102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BBG0021H6YT4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72,674,407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4,525,181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3,472,863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w w:val="99"/>
              </w:rPr>
              <w:t>1,052,318</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73278L105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BBG001S5VBK4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1,662,602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5,664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737446AT1</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737630103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BBG001S5V215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107,131,918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2,792,075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2,365,216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422,363</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69352PAS2</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74112D101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BBG001SH44F0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70,420,354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881,908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671,817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210,091</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742718109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BBG001S5V4L9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1,258,309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7,562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743315103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BBG001S5V509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83,990,983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314,738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252,086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62,085</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74340W103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BBG001S5NMN6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73,237,630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696,705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566,088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129,790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74348T102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BBG001SM4WF7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296,522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743606105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BBG001S7SL77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322,121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4,586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74460D109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BBG001S5TH79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30,824,358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100,579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4,473</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747525103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BBG001S6VS70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478,258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2,503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74762E102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BBG001S5VH85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2,834,088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7,496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750917106</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BBG001S7RF80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111,206,709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1,737,062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1,448,966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284,562</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753422AH7</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758075AF2</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758849103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BBG001S7H752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581,522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8,164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75886F107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BBG001S6PX49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7,116,900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12,467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G7496G103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BBG001S6T1Z1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19,132,990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78,096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75970E107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BBG001S5V5B7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74,372,226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2,069,920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1,597,164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472,756</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714046109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BBG001SBKS35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5,602,699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76169C100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BBG004MB82S9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23,119,291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649,966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646,750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767292105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BBG001SDW128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317,519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28,099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76954A103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BBG00741Y1P0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861,100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62,671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57,835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4,836</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74965L200</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8,872,500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770700102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BBG008NMBXP6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1,161,574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11,734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771049103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BBG001V1Y6Z1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707,260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6,361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773903109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BBG001S5VRF5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1,187,508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3,337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780087102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BBG001S60869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372,155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2,829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780287108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BBG001S5VNX4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13,910,467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78,219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77,696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749772AD1</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6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78377T107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BBG001S6SHG8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4,938,137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50,047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75" w:orient="portrait"/>
          <w:cols w:equalWidth="0" w:num="3">
            <w:col w:w="1440" w:space="100"/>
            <w:col w:w="1100" w:space="100"/>
            <w:col w:w="8520"/>
          </w:cols>
          <w:pgMar w:left="360" w:top="128" w:right="279" w:bottom="0" w:gutter="0" w:footer="0" w:header="0"/>
        </w:sectPr>
      </w:pPr>
    </w:p>
    <w:bookmarkStart w:id="10" w:name="page11"/>
    <w:bookmarkEnd w:id="10"/>
    <w:p>
      <w:pPr>
        <w:ind w:right="240"/>
        <w:spacing w:after="0" w:line="432" w:lineRule="auto"/>
        <w:rPr>
          <w:sz w:val="20"/>
          <w:szCs w:val="20"/>
          <w:color w:val="auto"/>
        </w:rPr>
      </w:pPr>
      <w:r>
        <w:rPr>
          <w:rFonts w:ascii="Times New Roman" w:cs="Times New Roman" w:eastAsia="Times New Roman" w:hAnsi="Times New Roman"/>
          <w:sz w:val="14"/>
          <w:szCs w:val="14"/>
          <w:color w:val="0000FF"/>
        </w:rPr>
        <w:t>S&amp;P GLOBAL INC SABINE RTY TR SALESFORCE INC</w:t>
      </w:r>
    </w:p>
    <w:p>
      <w:pPr>
        <w:spacing w:after="0" w:line="1"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4"/>
          <w:szCs w:val="14"/>
          <w:color w:val="0000FF"/>
        </w:rPr>
        <w:t>SCHLUMBERGER LTD</w:t>
      </w:r>
    </w:p>
    <w:p>
      <w:pPr>
        <w:spacing w:after="0" w:line="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4"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4"/>
          <w:szCs w:val="14"/>
          <w:color w:val="0000FF"/>
        </w:rPr>
        <w:t>SEAGATE HDD CAYMAN</w:t>
      </w:r>
    </w:p>
    <w:p>
      <w:pPr>
        <w:spacing w:after="0" w:line="3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1"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4"/>
          <w:szCs w:val="14"/>
          <w:color w:val="0000FF"/>
        </w:rPr>
        <w:t>SENSIENT TECHNOLOGIES CORP</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SERVICENOW INC</w:t>
      </w:r>
    </w:p>
    <w:p>
      <w:pPr>
        <w:spacing w:after="0" w:line="11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18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5"/>
          <w:szCs w:val="15"/>
          <w:color w:val="0000FF"/>
        </w:rPr>
        <w:t>SIMMONS 1ST NATL CORP</w:t>
      </w:r>
    </w:p>
    <w:p>
      <w:pPr>
        <w:spacing w:after="0" w:line="54"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4"/>
          <w:szCs w:val="14"/>
          <w:color w:val="0000FF"/>
        </w:rPr>
        <w:t>SITIO ROYALTIES CORP</w:t>
      </w:r>
    </w:p>
    <w:p>
      <w:pPr>
        <w:spacing w:after="0" w:line="42" w:lineRule="exact"/>
        <w:rPr>
          <w:sz w:val="20"/>
          <w:szCs w:val="20"/>
          <w:color w:val="auto"/>
        </w:rPr>
      </w:pPr>
    </w:p>
    <w:p>
      <w:pPr>
        <w:ind w:right="240"/>
        <w:spacing w:after="0" w:line="429" w:lineRule="auto"/>
        <w:rPr>
          <w:sz w:val="20"/>
          <w:szCs w:val="20"/>
          <w:color w:val="auto"/>
        </w:rPr>
      </w:pPr>
      <w:r>
        <w:rPr>
          <w:rFonts w:ascii="Times New Roman" w:cs="Times New Roman" w:eastAsia="Times New Roman" w:hAnsi="Times New Roman"/>
          <w:sz w:val="14"/>
          <w:szCs w:val="14"/>
          <w:color w:val="0000FF"/>
        </w:rPr>
        <w:t>SM ENERGY CO SMUCKER J M CO</w:t>
      </w:r>
    </w:p>
    <w:p>
      <w:pPr>
        <w:spacing w:after="0" w:line="1" w:lineRule="exact"/>
        <w:rPr>
          <w:sz w:val="20"/>
          <w:szCs w:val="20"/>
          <w:color w:val="auto"/>
        </w:rPr>
      </w:pPr>
    </w:p>
    <w:p>
      <w:pPr>
        <w:ind w:right="340"/>
        <w:spacing w:after="0" w:line="314"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SNAP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SNOWFLAKE INC</w:t>
      </w:r>
    </w:p>
    <w:p>
      <w:pPr>
        <w:spacing w:after="0" w:line="110"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BOW CORP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PLAINS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FINANCIAL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SOUTHERN CO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SOUTHSTATE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CORPORATION</w:t>
      </w:r>
    </w:p>
    <w:p>
      <w:pPr>
        <w:spacing w:after="0" w:line="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SPDR S&amp;P 500 ETF 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ind w:right="20"/>
        <w:spacing w:after="0" w:line="434" w:lineRule="auto"/>
        <w:rPr>
          <w:sz w:val="20"/>
          <w:szCs w:val="20"/>
          <w:color w:val="auto"/>
        </w:rPr>
      </w:pPr>
      <w:r>
        <w:rPr>
          <w:rFonts w:ascii="Times New Roman" w:cs="Times New Roman" w:eastAsia="Times New Roman" w:hAnsi="Times New Roman"/>
          <w:sz w:val="15"/>
          <w:szCs w:val="15"/>
          <w:color w:val="0000FF"/>
        </w:rPr>
        <w:t>UNIT BEN INT COM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STK</w:t>
      </w:r>
    </w:p>
    <w:p>
      <w:pPr>
        <w:spacing w:after="0" w:line="189"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4"/>
          <w:szCs w:val="14"/>
          <w:color w:val="0000FF"/>
        </w:rPr>
        <w:t>US DIVIDEND EQ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18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NOTE 3.500% 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INDL</w:t>
      </w:r>
    </w:p>
    <w:p>
      <w:pPr>
        <w:spacing w:after="0" w:line="189" w:lineRule="exact"/>
        <w:rPr>
          <w:sz w:val="20"/>
          <w:szCs w:val="20"/>
          <w:color w:val="auto"/>
        </w:rPr>
      </w:pPr>
    </w:p>
    <w:p>
      <w:pPr>
        <w:ind w:right="320"/>
        <w:spacing w:after="0" w:line="314" w:lineRule="auto"/>
        <w:rPr>
          <w:sz w:val="20"/>
          <w:szCs w:val="20"/>
          <w:color w:val="auto"/>
        </w:rPr>
      </w:pPr>
      <w:r>
        <w:rPr>
          <w:rFonts w:ascii="Times New Roman" w:cs="Times New Roman" w:eastAsia="Times New Roman" w:hAnsi="Times New Roman"/>
          <w:sz w:val="14"/>
          <w:szCs w:val="14"/>
          <w:color w:val="0000FF"/>
        </w:rPr>
        <w:t>SBI CONS STPLS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SBI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HEALTHCARE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SBI INT-UTILS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6 SER A CNV PREF</w:t>
      </w:r>
    </w:p>
    <w:p>
      <w:pPr>
        <w:spacing w:after="0" w:line="5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NOTE 0.500% 8/0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$1 PAR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CLASS A 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8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NOTE 0.500% 5/0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 UNIT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78409V104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BBG001S5T5M8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656,476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1,234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785688102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BBG001S5VWY3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355,071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5,325</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79466L302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BBG001SDLP09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88,613,342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324,960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268,324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56,057</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806857108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BBG001S5W4C8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697,193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19,186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1,441</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808524797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BBG0025RWLM4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428,320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811707801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BBG001SD9X60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77,340,336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2,800,157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2,150,687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649,470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81180WBL4</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81369Y704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BBG001S7T232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11,068,131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72,205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1,038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1,785</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81369Y308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BBG001S7T107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5,769,113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71,250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2,5,6</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67,823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980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2,447</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BBG001S7SCQ6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5,094,388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2,5,6</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36,249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81369Y886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BBG001S7TD56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13,374,765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163,786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158,081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2,284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3,421</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81725T100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BBG001SF0100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91,280,356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926,516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745,430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1,068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180,018</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81762P102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BBG001T4JFC0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377,305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824348106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BBG001S5W2F9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5,826,819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16,964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82452J307</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3,456,000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82452JAD1</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828730200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BBG001S5W0T8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70,857,577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3,737,214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2,828,472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908,742</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82983N108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BBG01C36Y873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20,403,693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1,110,103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830,376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279,727</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78454L100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BBG001S6W0J7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92,201,659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3,731,350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3,041,979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2,556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686,815</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832696405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BBG001S5W3H5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5,147,251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52,416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G8267P108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1,322,634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29,584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1,068</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83304AAK2</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833445109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1,018,825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4,307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83418M103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BBG00G7D6CQ7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42,569,038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1,504,738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1,475,098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6,874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22,766</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83545G102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39,415,481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493,125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371,366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121,759</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83671M105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BBG01N6BVR30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28,743,155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1,109,346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1,109,346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83946P107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270,552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7,507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842587107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68,893,529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605,136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1,357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143,736</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840441109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974,138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7,467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2,594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78462F103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35,147,633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55,338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507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w:t>
            </w:r>
          </w:p>
        </w:tc>
      </w:tr>
    </w:tbl>
    <w:p>
      <w:pPr>
        <w:spacing w:after="0" w:line="170" w:lineRule="exact"/>
        <w:rPr>
          <w:sz w:val="20"/>
          <w:szCs w:val="20"/>
          <w:color w:val="auto"/>
        </w:rPr>
      </w:pPr>
    </w:p>
    <w:p>
      <w:pPr>
        <w:sectPr>
          <w:pgSz w:w="11900" w:h="16838" w:orient="portrait"/>
          <w:cols w:equalWidth="0" w:num="3">
            <w:col w:w="1440" w:space="100"/>
            <w:col w:w="980" w:space="220"/>
            <w:col w:w="8520"/>
          </w:cols>
          <w:pgMar w:left="360" w:top="207" w:right="279" w:bottom="0" w:gutter="0" w:footer="0" w:header="0"/>
        </w:sectPr>
      </w:pPr>
    </w:p>
    <w:tbl>
      <w:tblPr>
        <w:tblLayout w:type="fixed"/>
        <w:tblInd w:w="0" w:type="dxa"/>
        <w:tblCellMar>
          <w:top w:w="0" w:type="dxa"/>
          <w:left w:w="0" w:type="dxa"/>
          <w:bottom w:w="0" w:type="dxa"/>
          <w:right w:w="0" w:type="dxa"/>
        </w:tblCellMar>
      </w:tblPr>
      <w:tr>
        <w:trPr>
          <w:trHeight w:val="18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SPDR SERIES TRUST</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5"/>
              </w:rPr>
              <w:t>BLOOMBERG 1-</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3 MO</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STEPAN 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STERIS PLC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USD</w:t>
            </w: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SUMITOMO MITSUI</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FINL GROUP I</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SUNOCO LP/SUNOCO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5"/>
              </w:rPr>
              <w:t>COM UT REP LP</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FIN CORP</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SUNSTONE HOTEL</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INVS INC NEW</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SUPER MICRO</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COMPUTER 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TAIWAN</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9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SEMICONDUCTOR</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ADS</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MFG LTD</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TAPESTRY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TARGA RES CORP</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78468R663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BBG001STKCW9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38,871,963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423,765</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362,509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22,460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38,796</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858586100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BBG001S5VXQ0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72,965,546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1,336,855</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1,017,186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319,669</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G8473T100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BBG00MRHG532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5,536,110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23,046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86562M209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BBG001SLH608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558,163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36,940</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36,940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86765K109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BBG00358K8T9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1,555,718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29,030</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20,803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867892101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BBG001SM4XW6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34,382,990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3,961,174</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2,949,763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w w:val="99"/>
              </w:rPr>
              <w:t>1,011,411</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86800U302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BBG001SQGH95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323,662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6,604</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6,604</w:t>
            </w:r>
          </w:p>
        </w:tc>
      </w:tr>
      <w:tr>
        <w:trPr>
          <w:trHeight w:val="54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874039100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w w:val="98"/>
              </w:rPr>
              <w:t>BBG001S5WWW4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27,901,303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123,190</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114,638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8,552</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876030107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BBG001SFH7D5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755,342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8,602</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4,496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4,106</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87612G101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BBG001TC94B9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166,066,924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953,969</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911,119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11,934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30,916</w:t>
            </w:r>
          </w:p>
        </w:tc>
      </w:tr>
    </w:tbl>
    <w:p>
      <w:pPr>
        <w:sectPr>
          <w:pgSz w:w="11900" w:h="16838" w:orient="portrait"/>
          <w:cols w:equalWidth="0" w:num="2">
            <w:col w:w="2620" w:space="120"/>
            <w:col w:w="8520"/>
          </w:cols>
          <w:pgMar w:left="360" w:top="207" w:right="279" w:bottom="0" w:gutter="0" w:footer="0" w:header="0"/>
          <w:type w:val="continuous"/>
        </w:sectPr>
      </w:pPr>
    </w:p>
    <w:bookmarkStart w:id="11" w:name="page12"/>
    <w:bookmarkEnd w:id="11"/>
    <w:p>
      <w:pPr>
        <w:spacing w:after="0" w:line="49" w:lineRule="exact"/>
        <w:rPr>
          <w:sz w:val="20"/>
          <w:szCs w:val="20"/>
          <w:color w:val="auto"/>
        </w:rPr>
      </w:pPr>
    </w:p>
    <w:p>
      <w:pPr>
        <w:ind w:right="180"/>
        <w:spacing w:after="0" w:line="438" w:lineRule="auto"/>
        <w:rPr>
          <w:sz w:val="20"/>
          <w:szCs w:val="20"/>
          <w:color w:val="auto"/>
        </w:rPr>
      </w:pPr>
      <w:r>
        <w:rPr>
          <w:rFonts w:ascii="Times New Roman" w:cs="Times New Roman" w:eastAsia="Times New Roman" w:hAnsi="Times New Roman"/>
          <w:sz w:val="14"/>
          <w:szCs w:val="14"/>
          <w:color w:val="0000FF"/>
        </w:rPr>
        <w:t>TARGET CORP TC ENERGY CORP TECHNIPFMC PLC</w:t>
      </w:r>
    </w:p>
    <w:p>
      <w:pPr>
        <w:ind w:right="300"/>
        <w:spacing w:after="0" w:line="314" w:lineRule="auto"/>
        <w:rPr>
          <w:sz w:val="20"/>
          <w:szCs w:val="20"/>
          <w:color w:val="auto"/>
        </w:rPr>
      </w:pPr>
      <w:r>
        <w:rPr>
          <w:rFonts w:ascii="Times New Roman" w:cs="Times New Roman" w:eastAsia="Times New Roman" w:hAnsi="Times New Roman"/>
          <w:sz w:val="14"/>
          <w:szCs w:val="14"/>
          <w:color w:val="0000FF"/>
        </w:rPr>
        <w:t>TELEFLEX INCORPORATED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TESLA INC</w:t>
      </w:r>
    </w:p>
    <w:p>
      <w:pPr>
        <w:spacing w:after="0" w:line="11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5"/>
          <w:szCs w:val="15"/>
          <w:color w:val="0000FF"/>
        </w:rPr>
        <w:t>TETRA TECH INC NEW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TEXAS INSTRS INC</w:t>
      </w:r>
    </w:p>
    <w:p>
      <w:pPr>
        <w:spacing w:after="0" w:line="110"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4"/>
          <w:szCs w:val="14"/>
          <w:color w:val="0000FF"/>
        </w:rPr>
        <w:t>TEXAS PACIFIC LAND CORPORATI</w:t>
      </w:r>
    </w:p>
    <w:p>
      <w:pPr>
        <w:spacing w:after="0" w:line="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TEXAS ROADHOUSE INC</w:t>
      </w:r>
    </w:p>
    <w:p>
      <w:pPr>
        <w:spacing w:after="0" w:line="54"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14"/>
          <w:szCs w:val="14"/>
          <w:color w:val="0000FF"/>
        </w:rPr>
        <w:t>THE BALDWIN INSURANCE GRP IN</w:t>
      </w:r>
    </w:p>
    <w:p>
      <w:pPr>
        <w:spacing w:after="0" w:line="31"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4"/>
          <w:szCs w:val="14"/>
          <w:color w:val="0000FF"/>
        </w:rPr>
        <w:t>THERMO FISHER SCIENTIFIC INC</w:t>
      </w:r>
    </w:p>
    <w:p>
      <w:pPr>
        <w:spacing w:after="0" w:line="31"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4"/>
          <w:szCs w:val="14"/>
          <w:color w:val="0000FF"/>
        </w:rPr>
        <w:t>THERMON GROUP HLDGS INC</w:t>
      </w:r>
    </w:p>
    <w:p>
      <w:pPr>
        <w:spacing w:after="0" w:line="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THOMSON REUTERS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TIMKEN CO</w:t>
      </w:r>
    </w:p>
    <w:p>
      <w:pPr>
        <w:spacing w:after="0" w:line="121" w:lineRule="exact"/>
        <w:rPr>
          <w:sz w:val="20"/>
          <w:szCs w:val="20"/>
          <w:color w:val="auto"/>
        </w:rPr>
      </w:pPr>
    </w:p>
    <w:p>
      <w:pPr>
        <w:ind w:right="180"/>
        <w:spacing w:after="0" w:line="433" w:lineRule="auto"/>
        <w:rPr>
          <w:sz w:val="20"/>
          <w:szCs w:val="20"/>
          <w:color w:val="auto"/>
        </w:rPr>
      </w:pPr>
      <w:r>
        <w:rPr>
          <w:rFonts w:ascii="Times New Roman" w:cs="Times New Roman" w:eastAsia="Times New Roman" w:hAnsi="Times New Roman"/>
          <w:sz w:val="14"/>
          <w:szCs w:val="14"/>
          <w:color w:val="0000FF"/>
        </w:rPr>
        <w:t>TJX COS INC NEW T-MOBILE US INC TOPBUILD CORP TPG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TRANE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PLC</w:t>
      </w:r>
    </w:p>
    <w:p>
      <w:pPr>
        <w:spacing w:after="0" w:line="10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TRIP COM GROUP LTD</w:t>
      </w:r>
    </w:p>
    <w:p>
      <w:pPr>
        <w:spacing w:after="0" w:line="65" w:lineRule="exact"/>
        <w:rPr>
          <w:sz w:val="20"/>
          <w:szCs w:val="20"/>
          <w:color w:val="auto"/>
        </w:rPr>
      </w:pPr>
    </w:p>
    <w:p>
      <w:pPr>
        <w:ind w:right="60"/>
        <w:spacing w:after="0" w:line="429" w:lineRule="auto"/>
        <w:rPr>
          <w:sz w:val="20"/>
          <w:szCs w:val="20"/>
          <w:color w:val="auto"/>
        </w:rPr>
      </w:pPr>
      <w:r>
        <w:rPr>
          <w:rFonts w:ascii="Times New Roman" w:cs="Times New Roman" w:eastAsia="Times New Roman" w:hAnsi="Times New Roman"/>
          <w:sz w:val="14"/>
          <w:szCs w:val="14"/>
          <w:color w:val="0000FF"/>
        </w:rPr>
        <w:t>TRUIST FINL CORP TXNM ENERGY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TYSON FOODS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UBER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UBER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00"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31"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10"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4"/>
          <w:szCs w:val="14"/>
          <w:color w:val="0000FF"/>
        </w:rPr>
        <w:t>UNITEDHEALTH GROUP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URBAN EDGE PPTYS</w:t>
      </w:r>
    </w:p>
    <w:p>
      <w:pPr>
        <w:spacing w:after="0" w:line="12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5"/>
          <w:szCs w:val="15"/>
          <w:color w:val="0000FF"/>
        </w:rPr>
        <w:t>US FOODS HLDG CORP</w:t>
      </w:r>
    </w:p>
    <w:p>
      <w:pPr>
        <w:spacing w:after="0" w:line="5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VALERO ENERGY CORP</w:t>
      </w:r>
    </w:p>
    <w:p>
      <w:pPr>
        <w:spacing w:after="0" w:line="5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1" w:lineRule="exact"/>
        <w:rPr>
          <w:sz w:val="20"/>
          <w:szCs w:val="20"/>
          <w:color w:val="auto"/>
        </w:rPr>
      </w:pPr>
    </w:p>
    <w:p>
      <w:pPr>
        <w:ind w:right="180"/>
        <w:spacing w:after="0" w:line="314"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VANGUARD STAR FDS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DBCV 2.250% 8/1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8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NOTE 0.750% 6/1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0.875%12/0</w:t>
      </w:r>
    </w:p>
    <w:p>
      <w:pPr>
        <w:spacing w:after="0" w:line="89"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4"/>
          <w:szCs w:val="14"/>
          <w:color w:val="0000FF"/>
        </w:rPr>
        <w:t>WESTWOOD SALIENT</w:t>
      </w:r>
    </w:p>
    <w:p>
      <w:pPr>
        <w:spacing w:after="0" w:line="31"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4"/>
          <w:szCs w:val="14"/>
          <w:color w:val="0000FF"/>
        </w:rPr>
        <w:t>WESTWOOD SALIENT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60"/>
        <w:spacing w:after="0" w:line="314" w:lineRule="auto"/>
        <w:rPr>
          <w:sz w:val="20"/>
          <w:szCs w:val="20"/>
          <w:color w:val="auto"/>
        </w:rPr>
      </w:pPr>
      <w:r>
        <w:rPr>
          <w:rFonts w:ascii="Times New Roman" w:cs="Times New Roman" w:eastAsia="Times New Roman" w:hAnsi="Times New Roman"/>
          <w:sz w:val="14"/>
          <w:szCs w:val="14"/>
          <w:color w:val="0000FF"/>
        </w:rPr>
        <w:t>INTERMED TERM</w:t>
      </w:r>
    </w:p>
    <w:p>
      <w:pPr>
        <w:spacing w:after="0" w:line="3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TOTAL BND MRKT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GROWTH ETF</w:t>
      </w:r>
    </w:p>
    <w:p>
      <w:pPr>
        <w:spacing w:after="0" w:line="18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5"/>
          <w:szCs w:val="15"/>
          <w:color w:val="0000FF"/>
        </w:rPr>
        <w:t>S&amp;P 500 ETF SHS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SMALL CP ETF</w:t>
      </w:r>
    </w:p>
    <w:p>
      <w:pPr>
        <w:spacing w:after="0" w:line="20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5"/>
          <w:szCs w:val="15"/>
          <w:color w:val="0000FF"/>
        </w:rPr>
        <w:t>TOTAL STK MKT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RUS1000VAL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RUS2000GRW</w:t>
      </w:r>
    </w:p>
    <w:p>
      <w:pPr>
        <w:spacing w:after="0" w:line="8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5"/>
          <w:szCs w:val="15"/>
          <w:color w:val="0000FF"/>
        </w:rPr>
        <w:t>VG TL INTL STK F</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87612E106</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BBG001SC0K41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1,128,260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10,683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r>
      <w:tr>
        <w:trPr>
          <w:trHeight w:val="30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87807B107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BBG001S5WW27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98,105,420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2,010,769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1,978,461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5,162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27,146</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G87110105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BBG00DL8NMT5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206,640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879369106</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BBG001S5WNP2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14,384,764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121,534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120,732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711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88160R101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BBG001SQKGD7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1,457,424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3,658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88162GAB9</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882508104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BBG001S5WYZ7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118,975,188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573,043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484,679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87,821</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88262P102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BBG00YRJXKC0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228,180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882681109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BBG001SLR3C1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21,903,731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116,876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115,386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781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05589G102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BBG00QDCHF45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82,217,889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1,920,530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1,469,570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620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450,340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883556102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BBG001S5WS08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860,792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1,327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796</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88362T103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BBG001V0BDC8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36,987,987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1,317,236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1,014,434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302,802</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884903808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BBG001S5WSW3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581,065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887389104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BBG001S5WQK0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21,982,432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302,997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300,693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1,859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872540109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BBG001S5WQ93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23,438,032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189,797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178,580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10,875</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872590104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BBG001SKR9Y6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97,521,248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409,306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342,582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66,119</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89055F103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BBG0077VS2G6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97,904,156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302,416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253,137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48,600</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872657101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BBG0145FSQD9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12,331,782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235,115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235,115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G8994E103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BBG001S5SBV6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231,390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529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89677QAB3</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89832Q109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BBG001S5YYC0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513,516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11,945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69349H107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BBG001S5V9J1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55,559,962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986,505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748,559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2,958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234,988</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902252105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BBG001S5WZB0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6,456,028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10,890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902494103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BBG001S871D5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16,457,436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294,198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286,686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7,225</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90353T100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BBG002B04MW4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737,723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7,449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90353TAM2</w:t>
            </w:r>
          </w:p>
        </w:tc>
        <w:tc>
          <w:tcPr>
            <w:tcW w:w="126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90386K589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BBG01M82KS30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43,337,038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1,599,743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1,596,043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3,700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90386K571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BBG01ML4NJV7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10,960,872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531,050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529,309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1,741</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907818108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BBG001S5X2M0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132,249,524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574,798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479,121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647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95,030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91324P102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BBG001S6WCJ1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242,713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738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91704F104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BBG006BFYQP8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73,583,919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3,943,404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3,009,990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933,414</w:t>
            </w:r>
          </w:p>
        </w:tc>
      </w:tr>
      <w:tr>
        <w:trPr>
          <w:trHeight w:val="37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912008109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BBG00C6H6D59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14,580,380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189,331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187,941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1,254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91913Y100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BBG001S5X8K9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598,303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4,451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921937819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BBG001ST39R1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2,156,085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11,831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16,047</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921937835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BBG001SK7DK4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260,356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3,536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922908736</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BBG001SHTTS4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11,969,635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24,363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2,940</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922908363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BBG001TC6MC1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1,118,451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1,948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922908751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BBG001SHTTV0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6,612,453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27,761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922908769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BBG001SHTB03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228,859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92206C714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BBG001TCH581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7,857,470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92,213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87,179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5,034</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92206C623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BBG001TCH7Y8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31,300,311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150,143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144,899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5,244</w:t>
            </w:r>
          </w:p>
        </w:tc>
      </w:tr>
      <w:tr>
        <w:trPr>
          <w:trHeight w:val="45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921909768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BBG001TJR1D8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497,586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7,202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87" w:orient="portrait"/>
          <w:cols w:equalWidth="0" w:num="3">
            <w:col w:w="1420" w:space="120"/>
            <w:col w:w="1020" w:space="180"/>
            <w:col w:w="8520"/>
          </w:cols>
          <w:pgMar w:left="360" w:top="128" w:right="279" w:bottom="0" w:gutter="0" w:footer="0" w:header="0"/>
        </w:sectPr>
      </w:pPr>
    </w:p>
    <w:bookmarkStart w:id="12" w:name="page13"/>
    <w:bookmarkEnd w:id="12"/>
    <w:p>
      <w:pPr>
        <w:ind w:right="240"/>
        <w:spacing w:after="0" w:line="314"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5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5" w:lineRule="exact"/>
        <w:rPr>
          <w:sz w:val="20"/>
          <w:szCs w:val="20"/>
          <w:color w:val="auto"/>
        </w:rPr>
      </w:pPr>
    </w:p>
    <w:p>
      <w:pPr>
        <w:ind w:right="360"/>
        <w:spacing w:after="0" w:line="429" w:lineRule="auto"/>
        <w:rPr>
          <w:sz w:val="20"/>
          <w:szCs w:val="20"/>
          <w:color w:val="auto"/>
        </w:rPr>
      </w:pPr>
      <w:r>
        <w:rPr>
          <w:rFonts w:ascii="Times New Roman" w:cs="Times New Roman" w:eastAsia="Times New Roman" w:hAnsi="Times New Roman"/>
          <w:sz w:val="14"/>
          <w:szCs w:val="14"/>
          <w:color w:val="0000FF"/>
        </w:rPr>
        <w:t>VENTAS INC VERALTO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VERIZON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VERTEX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PHARMACEUTICALS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0000FF"/>
        </w:rPr>
        <w:t>VERTIV HOLDINGS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100"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15"/>
          <w:szCs w:val="15"/>
          <w:color w:val="0000FF"/>
        </w:rPr>
        <w:t>VICI PPTYS INC VISA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VISHAY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100" w:lineRule="exact"/>
        <w:rPr>
          <w:sz w:val="20"/>
          <w:szCs w:val="20"/>
          <w:color w:val="auto"/>
        </w:rPr>
      </w:pPr>
    </w:p>
    <w:p>
      <w:pPr>
        <w:ind w:right="100"/>
        <w:spacing w:after="0" w:line="432" w:lineRule="auto"/>
        <w:rPr>
          <w:sz w:val="20"/>
          <w:szCs w:val="20"/>
          <w:color w:val="auto"/>
        </w:rPr>
      </w:pPr>
      <w:r>
        <w:rPr>
          <w:rFonts w:ascii="Times New Roman" w:cs="Times New Roman" w:eastAsia="Times New Roman" w:hAnsi="Times New Roman"/>
          <w:sz w:val="14"/>
          <w:szCs w:val="14"/>
          <w:color w:val="0000FF"/>
        </w:rPr>
        <w:t>VISTRA CORP VITAL ENERGY INC WALMART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WASTE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CONNECTIONS INC</w:t>
      </w:r>
    </w:p>
    <w:p>
      <w:pPr>
        <w:spacing w:after="0" w:line="8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5"/>
          <w:szCs w:val="15"/>
          <w:color w:val="0000FF"/>
        </w:rPr>
        <w:t>WASTE MGMT INC DEL</w:t>
      </w:r>
    </w:p>
    <w:p>
      <w:pPr>
        <w:spacing w:after="0" w:line="54"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3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WELLS FARGO CO NEW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WELLTOWER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WESTERN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BANCORP</w:t>
      </w:r>
    </w:p>
    <w:p>
      <w:pPr>
        <w:spacing w:after="0" w:line="8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WESTERN DIGITAL CORP</w:t>
      </w:r>
    </w:p>
    <w:p>
      <w:pPr>
        <w:spacing w:after="0" w:line="54" w:lineRule="exact"/>
        <w:rPr>
          <w:sz w:val="20"/>
          <w:szCs w:val="20"/>
          <w:color w:val="auto"/>
        </w:rPr>
      </w:pPr>
    </w:p>
    <w:p>
      <w:pPr>
        <w:ind w:right="560"/>
        <w:spacing w:after="0" w:line="291" w:lineRule="auto"/>
        <w:rPr>
          <w:sz w:val="20"/>
          <w:szCs w:val="20"/>
          <w:color w:val="auto"/>
        </w:rPr>
      </w:pPr>
      <w:r>
        <w:rPr>
          <w:rFonts w:ascii="Times New Roman" w:cs="Times New Roman" w:eastAsia="Times New Roman" w:hAnsi="Times New Roman"/>
          <w:sz w:val="14"/>
          <w:szCs w:val="14"/>
          <w:color w:val="0000FF"/>
        </w:rPr>
        <w:t>WESTERN MIDSTREAM PARTNERS L</w:t>
      </w:r>
    </w:p>
    <w:p>
      <w:pPr>
        <w:spacing w:after="0" w:line="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WEYERHAEUSER CO MTN BE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WILLIAMS COS INC</w:t>
      </w:r>
    </w:p>
    <w:p>
      <w:pPr>
        <w:spacing w:after="0" w:line="11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0000FF"/>
        </w:rPr>
        <w:t>WILLIAMS SONOMA INC</w:t>
      </w:r>
    </w:p>
    <w:p>
      <w:pPr>
        <w:spacing w:after="0" w:line="5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5"/>
          <w:szCs w:val="15"/>
          <w:color w:val="0000FF"/>
        </w:rPr>
        <w:t>WINTRUST FINL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WISDOMTREE TR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WORKIVA INC</w:t>
      </w:r>
    </w:p>
    <w:p>
      <w:pPr>
        <w:spacing w:after="0" w:line="200" w:lineRule="exact"/>
        <w:rPr>
          <w:sz w:val="20"/>
          <w:szCs w:val="20"/>
          <w:color w:val="auto"/>
        </w:rPr>
      </w:pPr>
    </w:p>
    <w:p>
      <w:pPr>
        <w:ind w:right="400"/>
        <w:spacing w:after="0" w:line="408" w:lineRule="auto"/>
        <w:rPr>
          <w:sz w:val="20"/>
          <w:szCs w:val="20"/>
          <w:color w:val="auto"/>
        </w:rPr>
      </w:pPr>
      <w:r>
        <w:rPr>
          <w:rFonts w:ascii="Times New Roman" w:cs="Times New Roman" w:eastAsia="Times New Roman" w:hAnsi="Times New Roman"/>
          <w:sz w:val="15"/>
          <w:szCs w:val="15"/>
          <w:color w:val="0000FF"/>
        </w:rPr>
        <w:t>WP CAREY INC XPO INC</w:t>
      </w:r>
    </w:p>
    <w:p>
      <w:pPr>
        <w:spacing w:after="0" w:line="1" w:lineRule="exact"/>
        <w:rPr>
          <w:sz w:val="20"/>
          <w:szCs w:val="20"/>
          <w:color w:val="auto"/>
        </w:rPr>
      </w:pPr>
    </w:p>
    <w:p>
      <w:pPr>
        <w:ind w:right="180"/>
        <w:spacing w:after="0" w:line="429" w:lineRule="auto"/>
        <w:rPr>
          <w:sz w:val="20"/>
          <w:szCs w:val="20"/>
          <w:color w:val="auto"/>
        </w:rPr>
      </w:pPr>
      <w:r>
        <w:rPr>
          <w:rFonts w:ascii="Times New Roman" w:cs="Times New Roman" w:eastAsia="Times New Roman" w:hAnsi="Times New Roman"/>
          <w:sz w:val="14"/>
          <w:szCs w:val="14"/>
          <w:color w:val="0000FF"/>
        </w:rPr>
        <w:t>YETI HLDGS INC YUM BRANDS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ZEEKR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INTELLIGENT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ZOETIS INC</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Times New Roman" w:cs="Times New Roman" w:eastAsia="Times New Roman" w:hAnsi="Times New Roman"/>
          <w:sz w:val="15"/>
          <w:szCs w:val="15"/>
          <w:color w:val="0000FF"/>
        </w:rPr>
        <w:t>VAN FTSE DEV MKT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INF TECH ETF</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0000FF"/>
        </w:rPr>
        <w:t>MEGA CAP VAL ETF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2.875% 6/0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COM STK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2.250% 9/1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3.000%11/1</w:t>
      </w:r>
    </w:p>
    <w:p>
      <w:pPr>
        <w:spacing w:after="0" w:line="17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5"/>
          <w:szCs w:val="15"/>
          <w:color w:val="0000FF"/>
        </w:rPr>
        <w:t>COM UNIT LP INT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9"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0000FF"/>
        </w:rPr>
        <w:t>US LARGECAP FUND</w:t>
      </w:r>
    </w:p>
    <w:p>
      <w:pPr>
        <w:spacing w:after="0" w:line="3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5"/>
          <w:szCs w:val="15"/>
          <w:color w:val="0000FF"/>
        </w:rPr>
        <w:t>NOTE 1.250% 8/1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SPON ADS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921943858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BBG001SSPWL4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225,478,313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3,955,066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3,855,626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99,440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92204A702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BBG001SHTTR5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383,376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578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921910840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BBG001T0Y6L1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4,782,240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36,450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922417100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BBG001S5X6T4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55,384,070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2,725,594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2,083,183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642,411</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922417AJ9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92276F100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BBG001S9T7M6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16,727,551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264,886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263,287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1,258</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92338C103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BBG019Q32XK7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69,838,926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691,817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554,694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136,210</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92343V104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BBG001S67QY1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2,369,119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54,392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92511U102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BBG00G4XQBP7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115,296,625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4,541,025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3,801,001</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8,430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731,594</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92532F100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BBG001S68LJ8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68,657,408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154,217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123,294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30,721</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92537N108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BBG00L2B8LM7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723,719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5,306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92539P101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BBG00P33TD13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293,069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26,097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925652109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BBG00HVVB4B6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5,159,406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158,264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158,264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92826C839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BBG001SRCFY3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90,369,811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254,527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202,226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426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51,875</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928298AR9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92840M102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BBG00DXDL6R0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4,506,858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23,254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516806205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BBG001T24DQ0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27,726,385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1,723,206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1,327,138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396,068</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931142103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BBG001S5XH92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83,080,537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849,668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701,133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1,068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147,467</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94106B101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BBG001SKJ4K1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5,656,122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30,292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94106L109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BBG001S5XH47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68,783,292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241,553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58,545</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92939U106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BBG001S5XDC7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102,910,317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987,623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841,367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144,981</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949746101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BBG001S5XF23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97,520,622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1,217,182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1,023,258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1,949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191,975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95040Q104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BBG001S5RTQ4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4,803,755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31,195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957638109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BBG001SLM522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18,889,641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242,237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225,332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16,436</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958102AT2</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1,100,000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958669103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BBG003M3V2V9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69,985,157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1,808,402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1,742,415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25,933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40,054</w:t>
            </w:r>
          </w:p>
        </w:tc>
      </w:tr>
      <w:tr>
        <w:trPr>
          <w:trHeight w:val="54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962166104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BBG001S5XL11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5,825,490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226,761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226,726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969457100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BBG001S5XH10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258,250,036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4,111,607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3,941,676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36,334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133,597</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969904101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BBG001SBW7S1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2,068,591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12,662</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97650W108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BBG001S945T0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27,918,188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225,183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222,565</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97717W588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BBG001SSZB57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327,283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5,113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98139AAD7</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92936U109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BBG001S67MM3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4,377,579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70,176</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983793100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BBG001SJW3C0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24,213,582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191,730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189,603</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948</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98585X104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BBG00D8JC891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79,049,670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2,507,921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1,926,088</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581,833</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988498101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BBG001S7JQ30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237,088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1,600</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98923K103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BBG010J22GV1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411,111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15,234</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888</w:t>
            </w:r>
          </w:p>
        </w:tc>
      </w:tr>
      <w:tr>
        <w:trPr>
          <w:trHeight w:val="46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98978V103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BBG0039320P7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20,406,369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130,852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121,017</w:t>
            </w: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9,835</w:t>
            </w:r>
          </w:p>
        </w:tc>
      </w:tr>
    </w:tbl>
    <w:p>
      <w:pPr>
        <w:spacing w:after="0" w:line="1" w:lineRule="exact"/>
        <w:rPr>
          <w:sz w:val="20"/>
          <w:szCs w:val="20"/>
          <w:color w:val="auto"/>
        </w:rPr>
      </w:pPr>
    </w:p>
    <w:sectPr>
      <w:pgSz w:w="11900" w:h="16838" w:orient="portrait"/>
      <w:cols w:equalWidth="0" w:num="3">
        <w:col w:w="1440" w:space="100"/>
        <w:col w:w="1080" w:space="120"/>
        <w:col w:w="8520"/>
      </w:cols>
      <w:pgMar w:left="360" w:top="173" w:right="279" w:bottom="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2025-10-08T05:10:22Z</dcterms:created>
  <dcterms:modified xsi:type="dcterms:W3CDTF">2025-10-08T05:10:22Z</dcterms:modified>
</cp:coreProperties>
</file>